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E7FD" w14:textId="77777777" w:rsidR="00FD21AD" w:rsidRPr="00414D0D" w:rsidRDefault="00FD21AD" w:rsidP="00C41786">
      <w:pPr>
        <w:spacing w:after="120" w:line="264" w:lineRule="auto"/>
        <w:jc w:val="both"/>
        <w:rPr>
          <w:rFonts w:ascii="Arial" w:hAnsi="Arial" w:cs="Arial"/>
          <w:lang w:val="en-US"/>
        </w:rPr>
      </w:pPr>
    </w:p>
    <w:p w14:paraId="3339F9A1" w14:textId="77777777" w:rsidR="004906E8" w:rsidRPr="00414D0D" w:rsidRDefault="004906E8" w:rsidP="00C41786">
      <w:pPr>
        <w:spacing w:after="120" w:line="264" w:lineRule="auto"/>
        <w:jc w:val="both"/>
        <w:rPr>
          <w:rFonts w:ascii="Arial" w:hAnsi="Arial" w:cs="Arial"/>
        </w:rPr>
      </w:pPr>
    </w:p>
    <w:p w14:paraId="226D133B" w14:textId="4A60161D" w:rsidR="001049C6" w:rsidRPr="00414D0D" w:rsidRDefault="00CE7731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bCs/>
          <w:color w:val="auto"/>
          <w:kern w:val="0"/>
          <w:u w:val="single"/>
          <w:lang w:eastAsia="en-GB"/>
        </w:rPr>
      </w:pPr>
      <w:r w:rsidRPr="00414D0D">
        <w:rPr>
          <w:rFonts w:ascii="Arial" w:hAnsi="Arial" w:cs="Arial"/>
          <w:b/>
          <w:bCs/>
          <w:color w:val="auto"/>
          <w:kern w:val="0"/>
          <w:u w:val="single"/>
          <w:lang w:eastAsia="en-GB"/>
        </w:rPr>
        <w:t>ОПИС НА НАДЛЕЖНОСТИ</w:t>
      </w:r>
    </w:p>
    <w:p w14:paraId="4D8789E3" w14:textId="018A4994" w:rsidR="001049C6" w:rsidRDefault="001049C6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>(TERMS OF REFERENCE)</w:t>
      </w:r>
    </w:p>
    <w:p w14:paraId="2C167515" w14:textId="77777777" w:rsidR="00414D0D" w:rsidRPr="00414D0D" w:rsidRDefault="00414D0D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</w:p>
    <w:p w14:paraId="47700025" w14:textId="1A69D9E5" w:rsidR="00477785" w:rsidRDefault="00D30905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Креирање на дигитална содржина </w:t>
      </w:r>
      <w:r w:rsidR="00854613"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за </w:t>
      </w:r>
      <w:r w:rsidR="008E74B0"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>воспоставување на дигитална изложба и</w:t>
      </w:r>
      <w:r w:rsidR="00854613"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 онлајн профили на занаетчиите</w:t>
      </w:r>
      <w:r w:rsidR="00B51A08"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 </w:t>
      </w:r>
    </w:p>
    <w:p w14:paraId="4D4407D5" w14:textId="77777777" w:rsidR="00414D0D" w:rsidRPr="00414D0D" w:rsidRDefault="00414D0D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</w:p>
    <w:p w14:paraId="4563B38E" w14:textId="77777777" w:rsidR="004906E8" w:rsidRPr="00414D0D" w:rsidRDefault="004906E8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</w:p>
    <w:p w14:paraId="37EB93E2" w14:textId="54034BA3" w:rsidR="009D1C86" w:rsidRPr="00414D0D" w:rsidRDefault="00207B8A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Cs/>
        </w:rPr>
      </w:pPr>
      <w:r w:rsidRPr="00414D0D">
        <w:rPr>
          <w:rFonts w:ascii="Arial" w:hAnsi="Arial" w:cs="Arial"/>
          <w:b/>
          <w:bCs/>
        </w:rPr>
        <w:t>Основни информации</w:t>
      </w:r>
    </w:p>
    <w:p w14:paraId="328BD4F8" w14:textId="1F554E3E" w:rsidR="001F4C3B" w:rsidRPr="00414D0D" w:rsidRDefault="00376711" w:rsidP="001F4C3B">
      <w:pPr>
        <w:spacing w:after="120" w:line="264" w:lineRule="auto"/>
        <w:jc w:val="both"/>
        <w:rPr>
          <w:rFonts w:ascii="Arial" w:hAnsi="Arial" w:cs="Arial"/>
        </w:rPr>
      </w:pPr>
      <w:r w:rsidRPr="00414D0D">
        <w:rPr>
          <w:rFonts w:ascii="Arial" w:hAnsi="Arial" w:cs="Arial"/>
        </w:rPr>
        <w:t>Здру</w:t>
      </w:r>
      <w:r w:rsidR="00F46908" w:rsidRPr="00414D0D">
        <w:rPr>
          <w:rFonts w:ascii="Arial" w:hAnsi="Arial" w:cs="Arial"/>
        </w:rPr>
        <w:t>ж</w:t>
      </w:r>
      <w:r w:rsidRPr="00414D0D">
        <w:rPr>
          <w:rFonts w:ascii="Arial" w:hAnsi="Arial" w:cs="Arial"/>
        </w:rPr>
        <w:t xml:space="preserve">ението на граѓани Иницијатива за европска перспектива – ИЕП го спроведува проектот </w:t>
      </w:r>
      <w:r w:rsidR="001F4C3B" w:rsidRPr="00414D0D">
        <w:rPr>
          <w:rFonts w:ascii="Arial" w:hAnsi="Arial" w:cs="Arial"/>
          <w:lang w:val="en-US"/>
        </w:rPr>
        <w:t>„</w:t>
      </w:r>
      <w:bookmarkStart w:id="0" w:name="_Hlk226108709"/>
      <w:proofErr w:type="spellStart"/>
      <w:r w:rsidR="001F4C3B" w:rsidRPr="00414D0D">
        <w:rPr>
          <w:rFonts w:ascii="Arial" w:hAnsi="Arial" w:cs="Arial"/>
          <w:lang w:val="en-US"/>
        </w:rPr>
        <w:t>Дигитално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оживување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на </w:t>
      </w:r>
      <w:proofErr w:type="spellStart"/>
      <w:r w:rsidR="001F4C3B" w:rsidRPr="00414D0D">
        <w:rPr>
          <w:rFonts w:ascii="Arial" w:hAnsi="Arial" w:cs="Arial"/>
          <w:lang w:val="en-US"/>
        </w:rPr>
        <w:t>занаетчиството</w:t>
      </w:r>
      <w:proofErr w:type="spellEnd"/>
      <w:r w:rsidR="001F4C3B" w:rsidRPr="00414D0D">
        <w:rPr>
          <w:rFonts w:ascii="Arial" w:hAnsi="Arial" w:cs="Arial"/>
          <w:lang w:val="en-US"/>
        </w:rPr>
        <w:t xml:space="preserve">: </w:t>
      </w:r>
      <w:proofErr w:type="spellStart"/>
      <w:r w:rsidR="001F4C3B" w:rsidRPr="00414D0D">
        <w:rPr>
          <w:rFonts w:ascii="Arial" w:hAnsi="Arial" w:cs="Arial"/>
          <w:lang w:val="en-US"/>
        </w:rPr>
        <w:t>Оспособување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на </w:t>
      </w:r>
      <w:proofErr w:type="spellStart"/>
      <w:r w:rsidR="001F4C3B" w:rsidRPr="00414D0D">
        <w:rPr>
          <w:rFonts w:ascii="Arial" w:hAnsi="Arial" w:cs="Arial"/>
          <w:lang w:val="en-US"/>
        </w:rPr>
        <w:t>младите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од </w:t>
      </w:r>
      <w:proofErr w:type="spellStart"/>
      <w:r w:rsidR="001F4C3B" w:rsidRPr="00414D0D">
        <w:rPr>
          <w:rFonts w:ascii="Arial" w:hAnsi="Arial" w:cs="Arial"/>
          <w:lang w:val="en-US"/>
        </w:rPr>
        <w:t>руралните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средини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преку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технолошки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поттикнати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модели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на </w:t>
      </w:r>
      <w:proofErr w:type="spellStart"/>
      <w:r w:rsidR="001F4C3B" w:rsidRPr="00414D0D">
        <w:rPr>
          <w:rFonts w:ascii="Arial" w:hAnsi="Arial" w:cs="Arial"/>
          <w:lang w:val="en-US"/>
        </w:rPr>
        <w:t>социјални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претпријатија</w:t>
      </w:r>
      <w:proofErr w:type="spellEnd"/>
      <w:r w:rsidR="001F4C3B" w:rsidRPr="00414D0D">
        <w:rPr>
          <w:rFonts w:ascii="Arial" w:hAnsi="Arial" w:cs="Arial"/>
          <w:lang w:val="en-US"/>
        </w:rPr>
        <w:t>"</w:t>
      </w:r>
      <w:bookmarkEnd w:id="0"/>
      <w:r w:rsidR="001F4C3B" w:rsidRPr="00414D0D">
        <w:rPr>
          <w:rFonts w:ascii="Arial" w:hAnsi="Arial" w:cs="Arial"/>
          <w:lang w:val="en-US"/>
        </w:rPr>
        <w:t xml:space="preserve"> </w:t>
      </w:r>
      <w:r w:rsidR="00F46908" w:rsidRPr="00414D0D">
        <w:rPr>
          <w:rFonts w:ascii="Arial" w:hAnsi="Arial" w:cs="Arial"/>
        </w:rPr>
        <w:t xml:space="preserve">, кој </w:t>
      </w:r>
      <w:r w:rsidR="001F4C3B" w:rsidRPr="00414D0D">
        <w:rPr>
          <w:rFonts w:ascii="Arial" w:hAnsi="Arial" w:cs="Arial"/>
          <w:lang w:val="en-US"/>
        </w:rPr>
        <w:t xml:space="preserve">е </w:t>
      </w:r>
      <w:proofErr w:type="spellStart"/>
      <w:r w:rsidR="001F4C3B" w:rsidRPr="00414D0D">
        <w:rPr>
          <w:rFonts w:ascii="Arial" w:hAnsi="Arial" w:cs="Arial"/>
          <w:lang w:val="en-US"/>
        </w:rPr>
        <w:t>дел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од </w:t>
      </w:r>
      <w:proofErr w:type="spellStart"/>
      <w:r w:rsidR="001F4C3B" w:rsidRPr="00414D0D">
        <w:rPr>
          <w:rFonts w:ascii="Arial" w:hAnsi="Arial" w:cs="Arial"/>
          <w:lang w:val="en-US"/>
        </w:rPr>
        <w:t>програмата</w:t>
      </w:r>
      <w:proofErr w:type="spellEnd"/>
      <w:r w:rsidR="001F4C3B" w:rsidRPr="00414D0D">
        <w:rPr>
          <w:rFonts w:ascii="Arial" w:hAnsi="Arial" w:cs="Arial"/>
          <w:lang w:val="en-US"/>
        </w:rPr>
        <w:t xml:space="preserve"> BOOST Balkans, </w:t>
      </w:r>
      <w:proofErr w:type="spellStart"/>
      <w:r w:rsidR="001F4C3B" w:rsidRPr="00414D0D">
        <w:rPr>
          <w:rFonts w:ascii="Arial" w:hAnsi="Arial" w:cs="Arial"/>
          <w:lang w:val="en-US"/>
        </w:rPr>
        <w:t>имплементирана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од ALDA - European Association for Local Democracy со </w:t>
      </w:r>
      <w:proofErr w:type="spellStart"/>
      <w:r w:rsidR="001F4C3B" w:rsidRPr="00414D0D">
        <w:rPr>
          <w:rFonts w:ascii="Arial" w:hAnsi="Arial" w:cs="Arial"/>
          <w:lang w:val="en-US"/>
        </w:rPr>
        <w:t>финансиска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поддршка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од AFD - </w:t>
      </w:r>
      <w:proofErr w:type="spellStart"/>
      <w:r w:rsidR="001F4C3B" w:rsidRPr="00414D0D">
        <w:rPr>
          <w:rFonts w:ascii="Arial" w:hAnsi="Arial" w:cs="Arial"/>
          <w:lang w:val="en-US"/>
        </w:rPr>
        <w:t>Agence</w:t>
      </w:r>
      <w:proofErr w:type="spellEnd"/>
      <w:r w:rsidR="001F4C3B" w:rsidRPr="00414D0D">
        <w:rPr>
          <w:rFonts w:ascii="Arial" w:hAnsi="Arial" w:cs="Arial"/>
          <w:lang w:val="en-US"/>
        </w:rPr>
        <w:t xml:space="preserve"> Française de Développement, а во </w:t>
      </w:r>
      <w:r w:rsidR="004906E8" w:rsidRPr="00414D0D">
        <w:rPr>
          <w:rFonts w:ascii="Arial" w:hAnsi="Arial" w:cs="Arial"/>
        </w:rPr>
        <w:t xml:space="preserve">РС </w:t>
      </w:r>
      <w:proofErr w:type="spellStart"/>
      <w:r w:rsidR="001F4C3B" w:rsidRPr="00414D0D">
        <w:rPr>
          <w:rFonts w:ascii="Arial" w:hAnsi="Arial" w:cs="Arial"/>
          <w:lang w:val="en-US"/>
        </w:rPr>
        <w:t>Македонија</w:t>
      </w:r>
      <w:proofErr w:type="spellEnd"/>
      <w:r w:rsidR="001F4C3B" w:rsidRPr="00414D0D">
        <w:rPr>
          <w:rFonts w:ascii="Arial" w:hAnsi="Arial" w:cs="Arial"/>
          <w:lang w:val="en-US"/>
        </w:rPr>
        <w:t xml:space="preserve"> </w:t>
      </w:r>
      <w:proofErr w:type="spellStart"/>
      <w:r w:rsidR="001F4C3B" w:rsidRPr="00414D0D">
        <w:rPr>
          <w:rFonts w:ascii="Arial" w:hAnsi="Arial" w:cs="Arial"/>
          <w:lang w:val="en-US"/>
        </w:rPr>
        <w:t>координиран</w:t>
      </w:r>
      <w:proofErr w:type="spellEnd"/>
      <w:r w:rsidR="001F4C3B" w:rsidRPr="00414D0D">
        <w:rPr>
          <w:rFonts w:ascii="Arial" w:hAnsi="Arial" w:cs="Arial"/>
          <w:lang w:val="en-US"/>
        </w:rPr>
        <w:t xml:space="preserve"> од ALDA Balkans.</w:t>
      </w:r>
    </w:p>
    <w:p w14:paraId="7A912F1E" w14:textId="77777777" w:rsidR="0066217E" w:rsidRPr="00414D0D" w:rsidRDefault="00F05807" w:rsidP="001F4C3B">
      <w:pPr>
        <w:spacing w:after="120" w:line="264" w:lineRule="auto"/>
        <w:jc w:val="both"/>
        <w:rPr>
          <w:rFonts w:ascii="Arial" w:hAnsi="Arial" w:cs="Arial"/>
        </w:rPr>
      </w:pPr>
      <w:proofErr w:type="spellStart"/>
      <w:r w:rsidRPr="00414D0D">
        <w:rPr>
          <w:rFonts w:ascii="Arial" w:hAnsi="Arial" w:cs="Arial"/>
          <w:lang w:val="en-US"/>
        </w:rPr>
        <w:t>Основната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цел</w:t>
      </w:r>
      <w:proofErr w:type="spellEnd"/>
      <w:r w:rsidRPr="00414D0D">
        <w:rPr>
          <w:rFonts w:ascii="Arial" w:hAnsi="Arial" w:cs="Arial"/>
          <w:lang w:val="en-US"/>
        </w:rPr>
        <w:t xml:space="preserve"> на проектот е </w:t>
      </w:r>
      <w:r w:rsidRPr="00414D0D">
        <w:rPr>
          <w:rFonts w:ascii="Arial" w:hAnsi="Arial" w:cs="Arial"/>
        </w:rPr>
        <w:t xml:space="preserve">на креативен начин </w:t>
      </w:r>
      <w:proofErr w:type="spellStart"/>
      <w:r w:rsidRPr="00414D0D">
        <w:rPr>
          <w:rFonts w:ascii="Arial" w:hAnsi="Arial" w:cs="Arial"/>
          <w:lang w:val="en-US"/>
        </w:rPr>
        <w:t>да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го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спои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зачувувањето</w:t>
      </w:r>
      <w:proofErr w:type="spellEnd"/>
      <w:r w:rsidRPr="00414D0D">
        <w:rPr>
          <w:rFonts w:ascii="Arial" w:hAnsi="Arial" w:cs="Arial"/>
          <w:lang w:val="en-US"/>
        </w:rPr>
        <w:t xml:space="preserve"> на </w:t>
      </w:r>
      <w:proofErr w:type="spellStart"/>
      <w:r w:rsidRPr="00414D0D">
        <w:rPr>
          <w:rFonts w:ascii="Arial" w:hAnsi="Arial" w:cs="Arial"/>
          <w:lang w:val="en-US"/>
        </w:rPr>
        <w:t>традиционалните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занаети</w:t>
      </w:r>
      <w:proofErr w:type="spellEnd"/>
      <w:r w:rsidRPr="00414D0D">
        <w:rPr>
          <w:rFonts w:ascii="Arial" w:hAnsi="Arial" w:cs="Arial"/>
          <w:lang w:val="en-US"/>
        </w:rPr>
        <w:t xml:space="preserve"> со </w:t>
      </w:r>
      <w:proofErr w:type="spellStart"/>
      <w:r w:rsidRPr="00414D0D">
        <w:rPr>
          <w:rFonts w:ascii="Arial" w:hAnsi="Arial" w:cs="Arial"/>
          <w:lang w:val="en-US"/>
        </w:rPr>
        <w:t>модерната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технологија</w:t>
      </w:r>
      <w:proofErr w:type="spellEnd"/>
      <w:r w:rsidRPr="00414D0D">
        <w:rPr>
          <w:rFonts w:ascii="Arial" w:hAnsi="Arial" w:cs="Arial"/>
          <w:lang w:val="en-US"/>
        </w:rPr>
        <w:t xml:space="preserve"> и </w:t>
      </w:r>
      <w:proofErr w:type="spellStart"/>
      <w:r w:rsidRPr="00414D0D">
        <w:rPr>
          <w:rFonts w:ascii="Arial" w:hAnsi="Arial" w:cs="Arial"/>
          <w:lang w:val="en-US"/>
        </w:rPr>
        <w:t>социјалното</w:t>
      </w:r>
      <w:proofErr w:type="spellEnd"/>
      <w:r w:rsidRPr="00414D0D">
        <w:rPr>
          <w:rFonts w:ascii="Arial" w:hAnsi="Arial" w:cs="Arial"/>
          <w:lang w:val="en-US"/>
        </w:rPr>
        <w:t xml:space="preserve"> </w:t>
      </w:r>
      <w:proofErr w:type="spellStart"/>
      <w:r w:rsidRPr="00414D0D">
        <w:rPr>
          <w:rFonts w:ascii="Arial" w:hAnsi="Arial" w:cs="Arial"/>
          <w:lang w:val="en-US"/>
        </w:rPr>
        <w:t>претприемништво</w:t>
      </w:r>
      <w:proofErr w:type="spellEnd"/>
      <w:r w:rsidR="0066217E" w:rsidRPr="00414D0D">
        <w:rPr>
          <w:rFonts w:ascii="Arial" w:hAnsi="Arial" w:cs="Arial"/>
        </w:rPr>
        <w:t xml:space="preserve">. </w:t>
      </w:r>
    </w:p>
    <w:p w14:paraId="15A18D89" w14:textId="05FD87C4" w:rsidR="00FC0B3E" w:rsidRPr="00414D0D" w:rsidRDefault="00F97787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414D0D">
        <w:rPr>
          <w:rFonts w:ascii="Arial" w:hAnsi="Arial" w:cs="Arial"/>
          <w:b/>
          <w:bCs/>
          <w:color w:val="auto"/>
          <w:u w:val="single"/>
        </w:rPr>
        <w:t xml:space="preserve">За проектот </w:t>
      </w:r>
    </w:p>
    <w:p w14:paraId="28018CAE" w14:textId="77777777" w:rsidR="00492DFA" w:rsidRPr="00414D0D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14D0D">
        <w:rPr>
          <w:rFonts w:ascii="Arial" w:hAnsi="Arial" w:cs="Arial"/>
          <w:color w:val="auto"/>
          <w:lang w:val="en-US"/>
        </w:rPr>
        <w:t>Општа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цел</w:t>
      </w:r>
      <w:proofErr w:type="spellEnd"/>
    </w:p>
    <w:p w14:paraId="5E7EC1A1" w14:textId="77777777" w:rsidR="00492DFA" w:rsidRPr="00414D0D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14D0D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на </w:t>
      </w:r>
      <w:proofErr w:type="spellStart"/>
      <w:r w:rsidRPr="00414D0D">
        <w:rPr>
          <w:rFonts w:ascii="Arial" w:hAnsi="Arial" w:cs="Arial"/>
          <w:color w:val="auto"/>
          <w:lang w:val="en-US"/>
        </w:rPr>
        <w:t>културното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наследство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преку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технолошки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ориентирано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социјално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претприемништво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414D0D">
        <w:rPr>
          <w:rFonts w:ascii="Arial" w:hAnsi="Arial" w:cs="Arial"/>
          <w:color w:val="auto"/>
          <w:lang w:val="en-US"/>
        </w:rPr>
        <w:t>поттикнувајќи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одржлив рурален развој.</w:t>
      </w:r>
    </w:p>
    <w:p w14:paraId="3FD73633" w14:textId="77777777" w:rsidR="00492DFA" w:rsidRPr="00414D0D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14D0D">
        <w:rPr>
          <w:rFonts w:ascii="Arial" w:hAnsi="Arial" w:cs="Arial"/>
          <w:color w:val="auto"/>
          <w:lang w:val="en-US"/>
        </w:rPr>
        <w:t>Специфична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цел</w:t>
      </w:r>
      <w:proofErr w:type="spellEnd"/>
    </w:p>
    <w:p w14:paraId="3E470DE8" w14:textId="2BD21505" w:rsidR="00492DFA" w:rsidRPr="00414D0D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14D0D">
        <w:rPr>
          <w:rFonts w:ascii="Arial" w:hAnsi="Arial" w:cs="Arial"/>
          <w:color w:val="auto"/>
          <w:lang w:val="en-US"/>
        </w:rPr>
        <w:t>Оспособување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на 30 </w:t>
      </w:r>
      <w:proofErr w:type="spellStart"/>
      <w:r w:rsidRPr="00414D0D">
        <w:rPr>
          <w:rFonts w:ascii="Arial" w:hAnsi="Arial" w:cs="Arial"/>
          <w:color w:val="auto"/>
          <w:lang w:val="en-US"/>
        </w:rPr>
        <w:t>млади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од </w:t>
      </w:r>
      <w:proofErr w:type="spellStart"/>
      <w:r w:rsidRPr="00414D0D">
        <w:rPr>
          <w:rFonts w:ascii="Arial" w:hAnsi="Arial" w:cs="Arial"/>
          <w:color w:val="auto"/>
          <w:lang w:val="en-US"/>
        </w:rPr>
        <w:t>руралните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средини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(15 </w:t>
      </w:r>
      <w:proofErr w:type="spellStart"/>
      <w:r w:rsidRPr="00414D0D">
        <w:rPr>
          <w:rFonts w:ascii="Arial" w:hAnsi="Arial" w:cs="Arial"/>
          <w:color w:val="auto"/>
          <w:lang w:val="en-US"/>
        </w:rPr>
        <w:t>млади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жени) со </w:t>
      </w:r>
      <w:proofErr w:type="spellStart"/>
      <w:r w:rsidRPr="00414D0D">
        <w:rPr>
          <w:rFonts w:ascii="Arial" w:hAnsi="Arial" w:cs="Arial"/>
          <w:color w:val="auto"/>
          <w:lang w:val="en-US"/>
        </w:rPr>
        <w:t>дигитални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и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претприемачки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вештини</w:t>
      </w:r>
      <w:proofErr w:type="spellEnd"/>
      <w:r w:rsidRPr="00414D0D">
        <w:rPr>
          <w:rFonts w:ascii="Arial" w:hAnsi="Arial" w:cs="Arial"/>
          <w:color w:val="auto"/>
          <w:lang w:val="en-US"/>
        </w:rPr>
        <w:t>.</w:t>
      </w:r>
    </w:p>
    <w:p w14:paraId="46ED4CC8" w14:textId="59F4921D" w:rsidR="00492DFA" w:rsidRPr="00414D0D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414D0D">
        <w:rPr>
          <w:rFonts w:ascii="Arial" w:hAnsi="Arial" w:cs="Arial"/>
          <w:color w:val="auto"/>
          <w:lang w:val="en-US"/>
        </w:rPr>
        <w:t>Поддршка за воспоставување на најмалку 3</w:t>
      </w:r>
      <w:r w:rsidR="004F76CA" w:rsidRPr="00414D0D">
        <w:rPr>
          <w:rFonts w:ascii="Arial" w:hAnsi="Arial" w:cs="Arial"/>
          <w:color w:val="auto"/>
        </w:rPr>
        <w:t>-5</w:t>
      </w:r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социјални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занаетчиски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претпријатија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предводени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од млади.</w:t>
      </w:r>
    </w:p>
    <w:p w14:paraId="18A763C9" w14:textId="5EA12305" w:rsidR="00492DFA" w:rsidRPr="00414D0D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14D0D">
        <w:rPr>
          <w:rFonts w:ascii="Arial" w:hAnsi="Arial" w:cs="Arial"/>
          <w:color w:val="auto"/>
          <w:lang w:val="en-US"/>
        </w:rPr>
        <w:t>Дигитално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оживување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на </w:t>
      </w:r>
      <w:proofErr w:type="spellStart"/>
      <w:r w:rsidRPr="00414D0D">
        <w:rPr>
          <w:rFonts w:ascii="Arial" w:hAnsi="Arial" w:cs="Arial"/>
          <w:color w:val="auto"/>
          <w:lang w:val="en-US"/>
        </w:rPr>
        <w:t>традиционалните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занаети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и </w:t>
      </w:r>
      <w:proofErr w:type="spellStart"/>
      <w:r w:rsidRPr="00414D0D">
        <w:rPr>
          <w:rFonts w:ascii="Arial" w:hAnsi="Arial" w:cs="Arial"/>
          <w:color w:val="auto"/>
          <w:lang w:val="en-US"/>
        </w:rPr>
        <w:t>нивна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14D0D">
        <w:rPr>
          <w:rFonts w:ascii="Arial" w:hAnsi="Arial" w:cs="Arial"/>
          <w:color w:val="auto"/>
          <w:lang w:val="en-US"/>
        </w:rPr>
        <w:t>промоција</w:t>
      </w:r>
      <w:proofErr w:type="spellEnd"/>
      <w:r w:rsidRPr="00414D0D">
        <w:rPr>
          <w:rFonts w:ascii="Arial" w:hAnsi="Arial" w:cs="Arial"/>
          <w:color w:val="auto"/>
          <w:lang w:val="en-US"/>
        </w:rPr>
        <w:t xml:space="preserve"> преку користење на дигитални алатки.</w:t>
      </w:r>
    </w:p>
    <w:p w14:paraId="5295F8DE" w14:textId="32A2988F" w:rsidR="006D6715" w:rsidRPr="00414D0D" w:rsidRDefault="006D6715" w:rsidP="006D6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Примарни директни корисници на проектот „Дигитално оживување на занает</w:t>
      </w:r>
      <w:r w:rsidR="00871BCF" w:rsidRPr="00414D0D">
        <w:rPr>
          <w:rFonts w:ascii="Arial" w:hAnsi="Arial" w:cs="Arial"/>
          <w:color w:val="auto"/>
        </w:rPr>
        <w:t>чиството</w:t>
      </w:r>
      <w:r w:rsidRPr="00414D0D">
        <w:rPr>
          <w:rFonts w:ascii="Arial" w:hAnsi="Arial" w:cs="Arial"/>
          <w:color w:val="auto"/>
        </w:rPr>
        <w:t>“ се млади луѓе на возраст од 15 до 29 години кои живеат во руралните области на Скопскиот регион. Клучен и намерен фокус е ставен на вклучување и активно учество на млади жени во неповолна положба од рурални области</w:t>
      </w:r>
      <w:r w:rsidR="00871BCF" w:rsidRPr="00414D0D">
        <w:rPr>
          <w:rFonts w:ascii="Arial" w:hAnsi="Arial" w:cs="Arial"/>
          <w:color w:val="auto"/>
        </w:rPr>
        <w:t>.</w:t>
      </w:r>
      <w:r w:rsidRPr="00414D0D">
        <w:rPr>
          <w:rFonts w:ascii="Arial" w:hAnsi="Arial" w:cs="Arial"/>
          <w:color w:val="auto"/>
        </w:rPr>
        <w:t xml:space="preserve"> Друга клучна група директни корисници се локалните занаетчии, особено </w:t>
      </w:r>
      <w:r w:rsidRPr="00414D0D">
        <w:rPr>
          <w:rFonts w:ascii="Arial" w:hAnsi="Arial" w:cs="Arial"/>
          <w:color w:val="auto"/>
        </w:rPr>
        <w:lastRenderedPageBreak/>
        <w:t>оние кои практикуваат традиционални занаети.</w:t>
      </w:r>
    </w:p>
    <w:p w14:paraId="7A063661" w14:textId="77777777" w:rsidR="00492DFA" w:rsidRPr="00414D0D" w:rsidRDefault="00492DFA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</w:p>
    <w:p w14:paraId="408CFEBA" w14:textId="78B77C0F" w:rsidR="00136498" w:rsidRPr="00414D0D" w:rsidRDefault="00136498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r w:rsidRPr="00414D0D">
        <w:rPr>
          <w:rFonts w:ascii="Arial" w:hAnsi="Arial" w:cs="Arial"/>
          <w:b/>
        </w:rPr>
        <w:t>Цел на повикот</w:t>
      </w:r>
    </w:p>
    <w:p w14:paraId="17EC5ABD" w14:textId="7A14D500" w:rsidR="00816281" w:rsidRPr="00414D0D" w:rsidRDefault="00546F5E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</w:rPr>
      </w:pPr>
      <w:r w:rsidRPr="00414D0D">
        <w:rPr>
          <w:rFonts w:ascii="Arial" w:hAnsi="Arial" w:cs="Arial"/>
          <w:color w:val="auto"/>
        </w:rPr>
        <w:t>Целта на овој повик е ангажирање на надворешен соработник/експерт</w:t>
      </w:r>
      <w:r w:rsidR="006338F1" w:rsidRPr="00414D0D">
        <w:rPr>
          <w:rFonts w:ascii="Arial" w:hAnsi="Arial" w:cs="Arial"/>
          <w:color w:val="auto"/>
        </w:rPr>
        <w:t xml:space="preserve"> (физичко или правно лице)</w:t>
      </w:r>
      <w:r w:rsidRPr="00414D0D">
        <w:rPr>
          <w:rFonts w:ascii="Arial" w:hAnsi="Arial" w:cs="Arial"/>
          <w:color w:val="auto"/>
        </w:rPr>
        <w:t xml:space="preserve"> за</w:t>
      </w:r>
      <w:r w:rsidR="004501C2" w:rsidRPr="00414D0D">
        <w:rPr>
          <w:rFonts w:ascii="Arial" w:hAnsi="Arial" w:cs="Arial"/>
          <w:color w:val="auto"/>
          <w:lang w:val="en-US"/>
        </w:rPr>
        <w:t xml:space="preserve"> </w:t>
      </w:r>
      <w:r w:rsidR="00EB33DD" w:rsidRPr="00414D0D">
        <w:rPr>
          <w:rFonts w:ascii="Arial" w:hAnsi="Arial" w:cs="Arial"/>
          <w:color w:val="auto"/>
        </w:rPr>
        <w:t>креирање на содржина која ќе се користи</w:t>
      </w:r>
      <w:r w:rsidR="00EB33DD" w:rsidRPr="00414D0D">
        <w:rPr>
          <w:rFonts w:ascii="Arial" w:hAnsi="Arial" w:cs="Arial"/>
          <w:lang w:val="en-US"/>
        </w:rPr>
        <w:t xml:space="preserve"> за </w:t>
      </w:r>
      <w:r w:rsidR="008B4798" w:rsidRPr="00414D0D">
        <w:rPr>
          <w:rFonts w:ascii="Arial" w:hAnsi="Arial" w:cs="Arial"/>
        </w:rPr>
        <w:t>воспоставување</w:t>
      </w:r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онлајн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профили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за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занаетчиите</w:t>
      </w:r>
      <w:proofErr w:type="spellEnd"/>
      <w:r w:rsidR="00EB33DD" w:rsidRPr="00414D0D">
        <w:rPr>
          <w:rFonts w:ascii="Arial" w:hAnsi="Arial" w:cs="Arial"/>
          <w:lang w:val="en-US"/>
        </w:rPr>
        <w:t xml:space="preserve">, </w:t>
      </w:r>
      <w:proofErr w:type="spellStart"/>
      <w:r w:rsidR="00EB33DD" w:rsidRPr="00414D0D">
        <w:rPr>
          <w:rFonts w:ascii="Arial" w:hAnsi="Arial" w:cs="Arial"/>
          <w:lang w:val="en-US"/>
        </w:rPr>
        <w:t>креирање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привлечни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промотивни</w:t>
      </w:r>
      <w:proofErr w:type="spellEnd"/>
      <w:r w:rsidR="00EB33DD" w:rsidRPr="00414D0D">
        <w:rPr>
          <w:rFonts w:ascii="Arial" w:hAnsi="Arial" w:cs="Arial"/>
          <w:lang w:val="en-US"/>
        </w:rPr>
        <w:t xml:space="preserve"> материјали за </w:t>
      </w:r>
      <w:proofErr w:type="spellStart"/>
      <w:r w:rsidR="00EB33DD" w:rsidRPr="00414D0D">
        <w:rPr>
          <w:rFonts w:ascii="Arial" w:hAnsi="Arial" w:cs="Arial"/>
          <w:lang w:val="en-US"/>
        </w:rPr>
        <w:t>нивните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производи</w:t>
      </w:r>
      <w:proofErr w:type="spellEnd"/>
      <w:r w:rsidR="00EB33DD" w:rsidRPr="00414D0D">
        <w:rPr>
          <w:rFonts w:ascii="Arial" w:hAnsi="Arial" w:cs="Arial"/>
          <w:lang w:val="en-US"/>
        </w:rPr>
        <w:t xml:space="preserve"> и </w:t>
      </w:r>
      <w:proofErr w:type="spellStart"/>
      <w:r w:rsidR="00EB33DD" w:rsidRPr="00414D0D">
        <w:rPr>
          <w:rFonts w:ascii="Arial" w:hAnsi="Arial" w:cs="Arial"/>
          <w:lang w:val="en-US"/>
        </w:rPr>
        <w:t>потенцијално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ќе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придонесе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за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дигитална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архива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или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онлајн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изложба</w:t>
      </w:r>
      <w:proofErr w:type="spellEnd"/>
      <w:r w:rsidR="00EB33DD" w:rsidRPr="00414D0D">
        <w:rPr>
          <w:rFonts w:ascii="Arial" w:hAnsi="Arial" w:cs="Arial"/>
          <w:lang w:val="en-US"/>
        </w:rPr>
        <w:t xml:space="preserve"> на </w:t>
      </w:r>
      <w:proofErr w:type="spellStart"/>
      <w:r w:rsidR="00EB33DD" w:rsidRPr="00414D0D">
        <w:rPr>
          <w:rFonts w:ascii="Arial" w:hAnsi="Arial" w:cs="Arial"/>
          <w:lang w:val="en-US"/>
        </w:rPr>
        <w:t>локалното</w:t>
      </w:r>
      <w:proofErr w:type="spellEnd"/>
      <w:r w:rsidR="00EB33DD" w:rsidRPr="00414D0D">
        <w:rPr>
          <w:rFonts w:ascii="Arial" w:hAnsi="Arial" w:cs="Arial"/>
          <w:lang w:val="en-US"/>
        </w:rPr>
        <w:t xml:space="preserve"> </w:t>
      </w:r>
      <w:proofErr w:type="spellStart"/>
      <w:r w:rsidR="00EB33DD" w:rsidRPr="00414D0D">
        <w:rPr>
          <w:rFonts w:ascii="Arial" w:hAnsi="Arial" w:cs="Arial"/>
          <w:lang w:val="en-US"/>
        </w:rPr>
        <w:t>наследство</w:t>
      </w:r>
      <w:proofErr w:type="spellEnd"/>
      <w:r w:rsidR="00EB33DD" w:rsidRPr="00414D0D">
        <w:rPr>
          <w:rFonts w:ascii="Arial" w:hAnsi="Arial" w:cs="Arial"/>
          <w:lang w:val="en-US"/>
        </w:rPr>
        <w:t>.</w:t>
      </w:r>
      <w:r w:rsidR="00EB33DD" w:rsidRPr="00414D0D">
        <w:rPr>
          <w:rFonts w:ascii="Arial" w:hAnsi="Arial" w:cs="Arial"/>
          <w:color w:val="auto"/>
        </w:rPr>
        <w:t xml:space="preserve"> Избраниот понудувач треба да биде во блиска </w:t>
      </w:r>
      <w:r w:rsidR="008B4798" w:rsidRPr="00414D0D">
        <w:rPr>
          <w:rFonts w:ascii="Arial" w:hAnsi="Arial" w:cs="Arial"/>
          <w:color w:val="auto"/>
        </w:rPr>
        <w:t>комуникација/</w:t>
      </w:r>
      <w:r w:rsidR="00EB33DD" w:rsidRPr="00414D0D">
        <w:rPr>
          <w:rFonts w:ascii="Arial" w:hAnsi="Arial" w:cs="Arial"/>
          <w:color w:val="auto"/>
        </w:rPr>
        <w:t xml:space="preserve">соработка со </w:t>
      </w:r>
      <w:bookmarkStart w:id="1" w:name="_Hlk234929336"/>
      <w:r w:rsidR="00EB33DD" w:rsidRPr="00414D0D">
        <w:rPr>
          <w:rFonts w:ascii="Arial" w:hAnsi="Arial" w:cs="Arial"/>
          <w:color w:val="auto"/>
        </w:rPr>
        <w:t xml:space="preserve">експертот ангажиран за </w:t>
      </w:r>
      <w:r w:rsidR="000C07A0" w:rsidRPr="00414D0D">
        <w:rPr>
          <w:rFonts w:ascii="Arial" w:hAnsi="Arial" w:cs="Arial"/>
          <w:color w:val="auto"/>
        </w:rPr>
        <w:t>дигитална документација на традиционалните занаети</w:t>
      </w:r>
      <w:bookmarkEnd w:id="1"/>
      <w:r w:rsidR="00E728CB" w:rsidRPr="00414D0D">
        <w:rPr>
          <w:rFonts w:ascii="Arial" w:hAnsi="Arial" w:cs="Arial"/>
          <w:color w:val="auto"/>
        </w:rPr>
        <w:t xml:space="preserve"> ( А3, БЛ 4.3.1.)</w:t>
      </w:r>
      <w:r w:rsidR="009A1E62" w:rsidRPr="00414D0D">
        <w:rPr>
          <w:rFonts w:ascii="Arial" w:hAnsi="Arial" w:cs="Arial"/>
          <w:color w:val="auto"/>
        </w:rPr>
        <w:t>,</w:t>
      </w:r>
      <w:r w:rsidR="000C07A0" w:rsidRPr="00414D0D">
        <w:rPr>
          <w:rFonts w:ascii="Arial" w:hAnsi="Arial" w:cs="Arial"/>
          <w:color w:val="auto"/>
        </w:rPr>
        <w:t xml:space="preserve"> како и со компанијата</w:t>
      </w:r>
      <w:r w:rsidR="00E728CB" w:rsidRPr="00414D0D">
        <w:rPr>
          <w:rFonts w:ascii="Arial" w:hAnsi="Arial" w:cs="Arial"/>
          <w:color w:val="auto"/>
        </w:rPr>
        <w:t xml:space="preserve"> ( А3, 4.2.5.)</w:t>
      </w:r>
      <w:r w:rsidR="000C07A0" w:rsidRPr="00414D0D">
        <w:rPr>
          <w:rFonts w:ascii="Arial" w:hAnsi="Arial" w:cs="Arial"/>
          <w:color w:val="auto"/>
        </w:rPr>
        <w:t xml:space="preserve"> која ќе ја воспостави онлајн платформата.</w:t>
      </w:r>
      <w:r w:rsidR="009D5145" w:rsidRPr="00414D0D">
        <w:rPr>
          <w:rFonts w:ascii="Arial" w:hAnsi="Arial" w:cs="Arial"/>
          <w:lang w:val="en-US"/>
        </w:rPr>
        <w:t xml:space="preserve"> </w:t>
      </w:r>
    </w:p>
    <w:p w14:paraId="2AEAE84F" w14:textId="34223943" w:rsidR="00197ACC" w:rsidRPr="00414D0D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414D0D">
        <w:rPr>
          <w:rFonts w:ascii="Arial" w:hAnsi="Arial" w:cs="Arial"/>
          <w:b/>
          <w:color w:val="auto"/>
          <w:kern w:val="0"/>
          <w:u w:val="single"/>
          <w:lang w:eastAsia="en-GB"/>
        </w:rPr>
        <w:t>Задачи:</w:t>
      </w:r>
    </w:p>
    <w:p w14:paraId="10DEE8E2" w14:textId="77777777" w:rsidR="00197ACC" w:rsidRPr="00414D0D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kern w:val="0"/>
          <w:lang w:eastAsia="en-GB"/>
        </w:rPr>
      </w:pPr>
      <w:r w:rsidRPr="00414D0D">
        <w:rPr>
          <w:rFonts w:ascii="Arial" w:hAnsi="Arial" w:cs="Arial"/>
          <w:kern w:val="0"/>
          <w:lang w:eastAsia="en-GB"/>
        </w:rPr>
        <w:t>Клучните задачи и одговорности на избраниот понудувач вклучуваат:</w:t>
      </w:r>
    </w:p>
    <w:p w14:paraId="7D0C0913" w14:textId="10139F5D" w:rsidR="00DF0765" w:rsidRPr="00414D0D" w:rsidRDefault="000C07A0" w:rsidP="0097054E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val="mk-MK"/>
        </w:rPr>
      </w:pPr>
      <w:r w:rsidRPr="00414D0D">
        <w:rPr>
          <w:rStyle w:val="Strong"/>
          <w:rFonts w:ascii="Arial" w:hAnsi="Arial" w:cs="Arial"/>
          <w:lang w:val="mk-MK"/>
        </w:rPr>
        <w:t>Креирање на дигитална содржина</w:t>
      </w:r>
      <w:r w:rsidR="00F00EF0" w:rsidRPr="00414D0D">
        <w:rPr>
          <w:rStyle w:val="Strong"/>
          <w:rFonts w:ascii="Arial" w:hAnsi="Arial" w:cs="Arial"/>
          <w:lang w:val="mk-MK"/>
        </w:rPr>
        <w:t>:</w:t>
      </w:r>
      <w:r w:rsidR="00F00EF0" w:rsidRPr="00414D0D">
        <w:rPr>
          <w:rFonts w:ascii="Arial" w:hAnsi="Arial" w:cs="Arial"/>
          <w:lang w:val="mk-MK"/>
        </w:rPr>
        <w:t xml:space="preserve"> </w:t>
      </w:r>
      <w:r w:rsidR="000B45E6" w:rsidRPr="00414D0D">
        <w:rPr>
          <w:rFonts w:ascii="Arial" w:hAnsi="Arial" w:cs="Arial"/>
          <w:lang w:val="mk-MK"/>
        </w:rPr>
        <w:t xml:space="preserve">Избраниот понудувач ќе има обврска </w:t>
      </w:r>
      <w:r w:rsidR="009A1E62" w:rsidRPr="00414D0D">
        <w:rPr>
          <w:rFonts w:ascii="Arial" w:hAnsi="Arial" w:cs="Arial"/>
          <w:lang w:val="mk-MK"/>
        </w:rPr>
        <w:t xml:space="preserve">да креира дигитална содржина користејќи ги </w:t>
      </w:r>
      <w:r w:rsidR="009774BD" w:rsidRPr="00414D0D">
        <w:rPr>
          <w:rFonts w:ascii="Arial" w:hAnsi="Arial" w:cs="Arial"/>
          <w:lang w:val="mk-MK"/>
        </w:rPr>
        <w:t xml:space="preserve">фотографиите и кратките видеа изработени од </w:t>
      </w:r>
      <w:proofErr w:type="spellStart"/>
      <w:r w:rsidR="009A1E62" w:rsidRPr="00414D0D">
        <w:rPr>
          <w:rFonts w:ascii="Arial" w:hAnsi="Arial" w:cs="Arial"/>
        </w:rPr>
        <w:t>експертот</w:t>
      </w:r>
      <w:proofErr w:type="spellEnd"/>
      <w:r w:rsidR="009A1E62" w:rsidRPr="00414D0D">
        <w:rPr>
          <w:rFonts w:ascii="Arial" w:hAnsi="Arial" w:cs="Arial"/>
        </w:rPr>
        <w:t xml:space="preserve"> </w:t>
      </w:r>
      <w:proofErr w:type="spellStart"/>
      <w:r w:rsidR="009A1E62" w:rsidRPr="00414D0D">
        <w:rPr>
          <w:rFonts w:ascii="Arial" w:hAnsi="Arial" w:cs="Arial"/>
        </w:rPr>
        <w:t>за</w:t>
      </w:r>
      <w:proofErr w:type="spellEnd"/>
      <w:r w:rsidR="009A1E62" w:rsidRPr="00414D0D">
        <w:rPr>
          <w:rFonts w:ascii="Arial" w:hAnsi="Arial" w:cs="Arial"/>
        </w:rPr>
        <w:t xml:space="preserve"> </w:t>
      </w:r>
      <w:proofErr w:type="spellStart"/>
      <w:r w:rsidR="009A1E62" w:rsidRPr="00414D0D">
        <w:rPr>
          <w:rFonts w:ascii="Arial" w:hAnsi="Arial" w:cs="Arial"/>
        </w:rPr>
        <w:t>дигитална</w:t>
      </w:r>
      <w:proofErr w:type="spellEnd"/>
      <w:r w:rsidR="009A1E62" w:rsidRPr="00414D0D">
        <w:rPr>
          <w:rFonts w:ascii="Arial" w:hAnsi="Arial" w:cs="Arial"/>
        </w:rPr>
        <w:t xml:space="preserve"> </w:t>
      </w:r>
      <w:proofErr w:type="spellStart"/>
      <w:r w:rsidR="009A1E62" w:rsidRPr="00414D0D">
        <w:rPr>
          <w:rFonts w:ascii="Arial" w:hAnsi="Arial" w:cs="Arial"/>
        </w:rPr>
        <w:t>документација</w:t>
      </w:r>
      <w:proofErr w:type="spellEnd"/>
      <w:r w:rsidR="009A1E62" w:rsidRPr="00414D0D">
        <w:rPr>
          <w:rFonts w:ascii="Arial" w:hAnsi="Arial" w:cs="Arial"/>
        </w:rPr>
        <w:t xml:space="preserve"> на </w:t>
      </w:r>
      <w:proofErr w:type="spellStart"/>
      <w:r w:rsidR="009A1E62" w:rsidRPr="00414D0D">
        <w:rPr>
          <w:rFonts w:ascii="Arial" w:hAnsi="Arial" w:cs="Arial"/>
        </w:rPr>
        <w:t>традиционалните</w:t>
      </w:r>
      <w:proofErr w:type="spellEnd"/>
      <w:r w:rsidR="009A1E62" w:rsidRPr="00414D0D">
        <w:rPr>
          <w:rFonts w:ascii="Arial" w:hAnsi="Arial" w:cs="Arial"/>
        </w:rPr>
        <w:t xml:space="preserve"> </w:t>
      </w:r>
      <w:proofErr w:type="spellStart"/>
      <w:r w:rsidR="009A1E62" w:rsidRPr="00414D0D">
        <w:rPr>
          <w:rFonts w:ascii="Arial" w:hAnsi="Arial" w:cs="Arial"/>
        </w:rPr>
        <w:t>занаети</w:t>
      </w:r>
      <w:proofErr w:type="spellEnd"/>
      <w:r w:rsidR="009774BD" w:rsidRPr="00414D0D">
        <w:rPr>
          <w:rFonts w:ascii="Arial" w:hAnsi="Arial" w:cs="Arial"/>
          <w:lang w:val="mk-MK"/>
        </w:rPr>
        <w:t>.</w:t>
      </w:r>
      <w:r w:rsidR="009A1E62" w:rsidRPr="00414D0D">
        <w:rPr>
          <w:rFonts w:ascii="Arial" w:hAnsi="Arial" w:cs="Arial"/>
          <w:lang w:val="mk-MK"/>
        </w:rPr>
        <w:t xml:space="preserve"> </w:t>
      </w:r>
    </w:p>
    <w:p w14:paraId="7A32C7D5" w14:textId="53887BF7" w:rsidR="00DB4FB2" w:rsidRPr="00414D0D" w:rsidRDefault="00D7568D" w:rsidP="00AA65C7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414D0D">
        <w:rPr>
          <w:rStyle w:val="Strong"/>
          <w:rFonts w:ascii="Arial" w:hAnsi="Arial" w:cs="Arial"/>
          <w:lang w:val="mk-MK"/>
        </w:rPr>
        <w:t>Давање поддршка при креирање на онлајн профилите на занаетчиите</w:t>
      </w:r>
      <w:r w:rsidR="00F00EF0" w:rsidRPr="00414D0D">
        <w:rPr>
          <w:rStyle w:val="Strong"/>
          <w:rFonts w:ascii="Arial" w:hAnsi="Arial" w:cs="Arial"/>
          <w:lang w:val="mk-MK"/>
        </w:rPr>
        <w:t>:</w:t>
      </w:r>
      <w:r w:rsidR="00F00EF0" w:rsidRPr="00414D0D">
        <w:rPr>
          <w:rFonts w:ascii="Arial" w:hAnsi="Arial" w:cs="Arial"/>
          <w:lang w:val="mk-MK"/>
        </w:rPr>
        <w:t xml:space="preserve"> </w:t>
      </w:r>
      <w:r w:rsidR="003E3855" w:rsidRPr="00414D0D">
        <w:rPr>
          <w:rFonts w:ascii="Arial" w:hAnsi="Arial" w:cs="Arial"/>
          <w:lang w:val="mk-MK"/>
        </w:rPr>
        <w:t>Избраниот понудувач ќе има обврска да биде во блиска комуникација и соработка со компанијата која ќе ја воспостави онлајн платформата каде ќе се креираат профили на занаетчиите, креирајќи интересни дигитални содржини.</w:t>
      </w:r>
    </w:p>
    <w:p w14:paraId="78706734" w14:textId="639F47E0" w:rsidR="0041045E" w:rsidRPr="00414D0D" w:rsidRDefault="0041045E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414D0D">
        <w:rPr>
          <w:rStyle w:val="Strong"/>
          <w:rFonts w:ascii="Arial" w:hAnsi="Arial" w:cs="Arial"/>
          <w:lang w:val="mk-MK"/>
        </w:rPr>
        <w:t>Подготовка на извештај:</w:t>
      </w:r>
      <w:r w:rsidRPr="00414D0D">
        <w:rPr>
          <w:rFonts w:ascii="Arial" w:hAnsi="Arial" w:cs="Arial"/>
          <w:lang w:val="mk-MK" w:eastAsia="en-GB"/>
        </w:rPr>
        <w:t xml:space="preserve"> </w:t>
      </w:r>
      <w:r w:rsidR="00AA65C7" w:rsidRPr="00414D0D">
        <w:rPr>
          <w:rFonts w:ascii="Arial" w:hAnsi="Arial" w:cs="Arial"/>
          <w:lang w:val="mk-MK" w:eastAsia="en-GB"/>
        </w:rPr>
        <w:t>По за</w:t>
      </w:r>
      <w:r w:rsidR="00E94EC4" w:rsidRPr="00414D0D">
        <w:rPr>
          <w:rFonts w:ascii="Arial" w:hAnsi="Arial" w:cs="Arial"/>
          <w:lang w:val="mk-MK" w:eastAsia="en-GB"/>
        </w:rPr>
        <w:t>вршувањето на</w:t>
      </w:r>
      <w:r w:rsidR="00D7568D" w:rsidRPr="00414D0D">
        <w:rPr>
          <w:rFonts w:ascii="Arial" w:hAnsi="Arial" w:cs="Arial"/>
          <w:lang w:val="mk-MK" w:eastAsia="en-GB"/>
        </w:rPr>
        <w:t xml:space="preserve"> агажманот</w:t>
      </w:r>
      <w:r w:rsidR="00E94EC4" w:rsidRPr="00414D0D">
        <w:rPr>
          <w:rFonts w:ascii="Arial" w:hAnsi="Arial" w:cs="Arial"/>
          <w:lang w:val="mk-MK" w:eastAsia="en-GB"/>
        </w:rPr>
        <w:t xml:space="preserve"> избраниот понудувач треба да поднесе извештај.</w:t>
      </w:r>
      <w:r w:rsidR="00B46620" w:rsidRPr="00414D0D">
        <w:rPr>
          <w:rFonts w:ascii="Arial" w:hAnsi="Arial" w:cs="Arial"/>
          <w:lang w:val="mk-MK" w:eastAsia="en-GB"/>
        </w:rPr>
        <w:t xml:space="preserve"> </w:t>
      </w:r>
      <w:r w:rsidRPr="00414D0D">
        <w:rPr>
          <w:rFonts w:ascii="Arial" w:hAnsi="Arial" w:cs="Arial"/>
          <w:lang w:val="mk-MK" w:eastAsia="en-GB"/>
        </w:rPr>
        <w:t>Извешта</w:t>
      </w:r>
      <w:r w:rsidR="00B46620" w:rsidRPr="00414D0D">
        <w:rPr>
          <w:rFonts w:ascii="Arial" w:hAnsi="Arial" w:cs="Arial"/>
          <w:lang w:val="mk-MK" w:eastAsia="en-GB"/>
        </w:rPr>
        <w:t xml:space="preserve">јот </w:t>
      </w:r>
      <w:r w:rsidR="00B1556B" w:rsidRPr="00414D0D">
        <w:rPr>
          <w:rFonts w:ascii="Arial" w:hAnsi="Arial" w:cs="Arial"/>
          <w:lang w:val="mk-MK" w:eastAsia="en-GB"/>
        </w:rPr>
        <w:t xml:space="preserve">да </w:t>
      </w:r>
      <w:r w:rsidRPr="00414D0D">
        <w:rPr>
          <w:rFonts w:ascii="Arial" w:hAnsi="Arial" w:cs="Arial"/>
          <w:lang w:val="mk-MK" w:eastAsia="en-GB"/>
        </w:rPr>
        <w:t xml:space="preserve">биде </w:t>
      </w:r>
      <w:r w:rsidR="00B46620" w:rsidRPr="00414D0D">
        <w:rPr>
          <w:rFonts w:ascii="Arial" w:hAnsi="Arial" w:cs="Arial"/>
          <w:lang w:val="mk-MK" w:eastAsia="en-GB"/>
        </w:rPr>
        <w:t xml:space="preserve">на англиски јазик и не поголем од </w:t>
      </w:r>
      <w:r w:rsidR="00D7568D" w:rsidRPr="00414D0D">
        <w:rPr>
          <w:rFonts w:ascii="Arial" w:hAnsi="Arial" w:cs="Arial"/>
          <w:lang w:val="mk-MK" w:eastAsia="en-GB"/>
        </w:rPr>
        <w:t>2-3</w:t>
      </w:r>
      <w:r w:rsidR="00B46620" w:rsidRPr="00414D0D">
        <w:rPr>
          <w:rFonts w:ascii="Arial" w:hAnsi="Arial" w:cs="Arial"/>
          <w:lang w:val="mk-MK" w:eastAsia="en-GB"/>
        </w:rPr>
        <w:t xml:space="preserve"> страни</w:t>
      </w:r>
      <w:r w:rsidRPr="00414D0D">
        <w:rPr>
          <w:rFonts w:ascii="Arial" w:hAnsi="Arial" w:cs="Arial"/>
          <w:lang w:val="mk-MK" w:eastAsia="en-GB"/>
        </w:rPr>
        <w:t>.</w:t>
      </w:r>
    </w:p>
    <w:p w14:paraId="36ED496E" w14:textId="47442E32" w:rsidR="00AE7A7F" w:rsidRPr="00414D0D" w:rsidRDefault="00AE7A7F" w:rsidP="00AE7A7F">
      <w:pPr>
        <w:pStyle w:val="NormalWeb"/>
        <w:spacing w:before="0" w:beforeAutospacing="0" w:after="120" w:afterAutospacing="0" w:line="264" w:lineRule="auto"/>
        <w:ind w:left="1080"/>
        <w:jc w:val="both"/>
        <w:rPr>
          <w:rFonts w:ascii="Arial" w:hAnsi="Arial" w:cs="Arial"/>
          <w:lang w:eastAsia="en-GB"/>
        </w:rPr>
      </w:pPr>
      <w:r w:rsidRPr="00414D0D">
        <w:rPr>
          <w:rFonts w:ascii="Arial" w:hAnsi="Arial" w:cs="Arial"/>
          <w:lang w:val="mk-MK" w:eastAsia="en-GB"/>
        </w:rPr>
        <w:t xml:space="preserve">Ангажманот опфаќа вкупно </w:t>
      </w:r>
      <w:r w:rsidR="003C66EB" w:rsidRPr="00414D0D">
        <w:rPr>
          <w:rFonts w:ascii="Arial" w:hAnsi="Arial" w:cs="Arial"/>
          <w:b/>
          <w:lang w:val="mk-MK" w:eastAsia="en-GB"/>
        </w:rPr>
        <w:t>6</w:t>
      </w:r>
      <w:r w:rsidRPr="00414D0D">
        <w:rPr>
          <w:rFonts w:ascii="Arial" w:hAnsi="Arial" w:cs="Arial"/>
          <w:b/>
          <w:lang w:val="mk-MK" w:eastAsia="en-GB"/>
        </w:rPr>
        <w:t xml:space="preserve"> работни дена</w:t>
      </w:r>
      <w:r w:rsidR="003C66EB" w:rsidRPr="00414D0D">
        <w:rPr>
          <w:rFonts w:ascii="Arial" w:hAnsi="Arial" w:cs="Arial"/>
          <w:b/>
          <w:lang w:val="mk-MK" w:eastAsia="en-GB"/>
        </w:rPr>
        <w:t>.</w:t>
      </w:r>
    </w:p>
    <w:p w14:paraId="0E0E5938" w14:textId="77777777" w:rsidR="00DB4FB2" w:rsidRPr="00414D0D" w:rsidRDefault="00DB4FB2" w:rsidP="004F76CA">
      <w:pPr>
        <w:pStyle w:val="NormalWeb"/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</w:p>
    <w:p w14:paraId="17267576" w14:textId="124A749D" w:rsidR="009D1C86" w:rsidRPr="00414D0D" w:rsidRDefault="00DA7CD9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bookmarkStart w:id="2" w:name="_Hlk150942650"/>
      <w:r w:rsidRPr="00414D0D">
        <w:rPr>
          <w:rFonts w:ascii="Arial" w:hAnsi="Arial" w:cs="Arial"/>
          <w:b/>
        </w:rPr>
        <w:t xml:space="preserve">Потребни услови </w:t>
      </w:r>
    </w:p>
    <w:bookmarkEnd w:id="2"/>
    <w:p w14:paraId="18320C05" w14:textId="77777777" w:rsidR="00016B5A" w:rsidRPr="00414D0D" w:rsidRDefault="00016B5A" w:rsidP="001D5F7B">
      <w:p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Квалификации:</w:t>
      </w:r>
    </w:p>
    <w:p w14:paraId="364E358A" w14:textId="77777777" w:rsidR="00F9563F" w:rsidRPr="00414D0D" w:rsidRDefault="00F9563F" w:rsidP="001D5F7B">
      <w:pPr>
        <w:spacing w:after="120" w:line="264" w:lineRule="auto"/>
        <w:jc w:val="both"/>
        <w:rPr>
          <w:rFonts w:ascii="Arial" w:hAnsi="Arial" w:cs="Arial"/>
          <w:color w:val="auto"/>
          <w:kern w:val="2"/>
        </w:rPr>
      </w:pPr>
      <w:r w:rsidRPr="00414D0D">
        <w:rPr>
          <w:rFonts w:ascii="Arial" w:hAnsi="Arial" w:cs="Arial"/>
          <w:color w:val="auto"/>
        </w:rPr>
        <w:t>Заинтересираните понудувачи треба да ги исполнат следниве минимални услови:</w:t>
      </w:r>
    </w:p>
    <w:p w14:paraId="09F22393" w14:textId="71620B7D" w:rsidR="004A598D" w:rsidRPr="00414D0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Да имаат најмалку 3 години професионално искуство во креирање дигитална содржина, маркетинг, комуникации, односи со јавност, креативни индустрии или сродни области.</w:t>
      </w:r>
    </w:p>
    <w:p w14:paraId="294B6E22" w14:textId="77777777" w:rsidR="004A598D" w:rsidRPr="00414D0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Да имаат докажано искуство во подготовка на промотивни и дигитални содржини за веб-платформи и/или социјални медиуми.</w:t>
      </w:r>
    </w:p>
    <w:p w14:paraId="4DCCDCE0" w14:textId="77777777" w:rsidR="004A598D" w:rsidRPr="00414D0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lastRenderedPageBreak/>
        <w:t>Да поседуваат искуство во подготовка на текстуална и визуелна содржина базирана на фотографии и видео материјали.</w:t>
      </w:r>
    </w:p>
    <w:p w14:paraId="47426500" w14:textId="77777777" w:rsidR="004A598D" w:rsidRPr="00414D0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Да имаат одлични вештини за пишување и уредување содржина на македонски јазик, а познавањето на англиски јазик е задолжително поради подготовката на завршниот извештај.</w:t>
      </w:r>
    </w:p>
    <w:p w14:paraId="592992DB" w14:textId="77777777" w:rsidR="004A598D" w:rsidRPr="00414D0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Да имаат способност за ефективна комуникација и координација со повеќе засегнати страни и работа во тим.</w:t>
      </w:r>
    </w:p>
    <w:p w14:paraId="2AF3BDF1" w14:textId="77777777" w:rsidR="004A598D" w:rsidRDefault="004A598D" w:rsidP="004A598D">
      <w:pPr>
        <w:pStyle w:val="ListParagraph"/>
        <w:numPr>
          <w:ilvl w:val="0"/>
          <w:numId w:val="11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414D0D">
        <w:rPr>
          <w:rFonts w:ascii="Arial" w:hAnsi="Arial" w:cs="Arial"/>
          <w:color w:val="auto"/>
        </w:rPr>
        <w:t>Предност ќе имаат понудувачи со искуство во проекти поврзани со културно наследство, традиционални занаети, туризам, локален економски развој или креативни индустрии.</w:t>
      </w:r>
    </w:p>
    <w:p w14:paraId="42B72735" w14:textId="77777777" w:rsidR="00414D0D" w:rsidRPr="00414D0D" w:rsidRDefault="00414D0D" w:rsidP="00414D0D">
      <w:pPr>
        <w:pStyle w:val="ListParagraph"/>
        <w:spacing w:after="120" w:line="264" w:lineRule="auto"/>
        <w:ind w:left="1440"/>
        <w:jc w:val="both"/>
        <w:rPr>
          <w:rFonts w:ascii="Arial" w:hAnsi="Arial" w:cs="Arial"/>
          <w:color w:val="auto"/>
        </w:rPr>
      </w:pPr>
    </w:p>
    <w:p w14:paraId="0B106724" w14:textId="3560BC6D" w:rsidR="00F77774" w:rsidRPr="00414D0D" w:rsidRDefault="003B586B" w:rsidP="00701756">
      <w:pPr>
        <w:shd w:val="clear" w:color="auto" w:fill="BFBFBF" w:themeFill="background1" w:themeFillShade="BF"/>
        <w:spacing w:line="264" w:lineRule="auto"/>
        <w:jc w:val="both"/>
        <w:rPr>
          <w:rFonts w:ascii="Arial" w:hAnsi="Arial" w:cs="Arial"/>
          <w:b/>
          <w:shd w:val="clear" w:color="auto" w:fill="BFBFBF" w:themeFill="background1" w:themeFillShade="BF"/>
        </w:rPr>
      </w:pPr>
      <w:r w:rsidRPr="00414D0D">
        <w:rPr>
          <w:rFonts w:ascii="Arial" w:hAnsi="Arial" w:cs="Arial"/>
          <w:b/>
          <w:shd w:val="clear" w:color="auto" w:fill="BFBFBF" w:themeFill="background1" w:themeFillShade="BF"/>
        </w:rPr>
        <w:t xml:space="preserve">Времетраење на ангажманот </w:t>
      </w:r>
    </w:p>
    <w:p w14:paraId="541D0491" w14:textId="47FCA8EA" w:rsidR="00CB5766" w:rsidRDefault="00136498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 xml:space="preserve">Времетраењето на ангажманот е вкупно </w:t>
      </w:r>
      <w:r w:rsidR="00A30509" w:rsidRPr="00414D0D">
        <w:rPr>
          <w:rFonts w:ascii="Arial" w:hAnsi="Arial" w:cs="Arial"/>
          <w:sz w:val="24"/>
          <w:szCs w:val="24"/>
        </w:rPr>
        <w:t>тр</w:t>
      </w:r>
      <w:r w:rsidR="00DD3C30" w:rsidRPr="00414D0D">
        <w:rPr>
          <w:rFonts w:ascii="Arial" w:hAnsi="Arial" w:cs="Arial"/>
          <w:sz w:val="24"/>
          <w:szCs w:val="24"/>
        </w:rPr>
        <w:t>и</w:t>
      </w:r>
      <w:r w:rsidRPr="00414D0D">
        <w:rPr>
          <w:rFonts w:ascii="Arial" w:hAnsi="Arial" w:cs="Arial"/>
          <w:sz w:val="24"/>
          <w:szCs w:val="24"/>
        </w:rPr>
        <w:t xml:space="preserve"> месеци</w:t>
      </w:r>
      <w:r w:rsidR="0031734A" w:rsidRPr="00414D0D">
        <w:rPr>
          <w:rFonts w:ascii="Arial" w:hAnsi="Arial" w:cs="Arial"/>
          <w:sz w:val="24"/>
          <w:szCs w:val="24"/>
        </w:rPr>
        <w:t>,</w:t>
      </w:r>
      <w:r w:rsidRPr="00414D0D">
        <w:rPr>
          <w:rFonts w:ascii="Arial" w:hAnsi="Arial" w:cs="Arial"/>
          <w:sz w:val="24"/>
          <w:szCs w:val="24"/>
        </w:rPr>
        <w:t xml:space="preserve"> </w:t>
      </w:r>
      <w:r w:rsidR="00CB5766" w:rsidRPr="00414D0D">
        <w:rPr>
          <w:rFonts w:ascii="Arial" w:hAnsi="Arial" w:cs="Arial"/>
          <w:color w:val="000000" w:themeColor="text1"/>
          <w:sz w:val="24"/>
          <w:szCs w:val="24"/>
        </w:rPr>
        <w:t>а</w:t>
      </w:r>
      <w:r w:rsidR="0031734A" w:rsidRPr="00414D0D">
        <w:rPr>
          <w:rFonts w:ascii="Arial" w:hAnsi="Arial" w:cs="Arial"/>
          <w:color w:val="000000" w:themeColor="text1"/>
          <w:sz w:val="24"/>
          <w:szCs w:val="24"/>
        </w:rPr>
        <w:t xml:space="preserve"> почнува со датумот на потпишување на договорот</w:t>
      </w:r>
      <w:r w:rsidR="006828B1" w:rsidRPr="00414D0D">
        <w:rPr>
          <w:rFonts w:ascii="Arial" w:hAnsi="Arial" w:cs="Arial"/>
          <w:color w:val="000000" w:themeColor="text1"/>
          <w:sz w:val="24"/>
          <w:szCs w:val="24"/>
        </w:rPr>
        <w:t>.</w:t>
      </w:r>
      <w:r w:rsidR="0031734A" w:rsidRPr="00414D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9675341" w14:textId="77777777" w:rsidR="00414D0D" w:rsidRPr="00414D0D" w:rsidRDefault="00414D0D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AB5B1" w14:textId="360FD1B4" w:rsidR="00E7498B" w:rsidRPr="00414D0D" w:rsidRDefault="0071441E" w:rsidP="0031734A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u w:val="single"/>
        </w:rPr>
      </w:pPr>
      <w:r w:rsidRPr="00414D0D">
        <w:rPr>
          <w:rFonts w:ascii="Arial" w:hAnsi="Arial" w:cs="Arial"/>
          <w:b/>
        </w:rPr>
        <w:t>Финансиски надомест</w:t>
      </w:r>
    </w:p>
    <w:p w14:paraId="66F236EF" w14:textId="40444E70" w:rsidR="00E7498B" w:rsidRPr="00414D0D" w:rsidRDefault="00E7498B" w:rsidP="001D5F7B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D0D">
        <w:rPr>
          <w:rFonts w:ascii="Arial" w:hAnsi="Arial" w:cs="Arial"/>
          <w:bCs/>
          <w:color w:val="000000"/>
          <w:sz w:val="24"/>
          <w:szCs w:val="24"/>
        </w:rPr>
        <w:t xml:space="preserve">Максималниот буџет за оваа набавка изнесува </w:t>
      </w:r>
      <w:r w:rsidR="003C66EB" w:rsidRPr="00414D0D">
        <w:rPr>
          <w:rFonts w:ascii="Arial" w:hAnsi="Arial" w:cs="Arial"/>
          <w:bCs/>
          <w:color w:val="000000"/>
          <w:sz w:val="24"/>
          <w:szCs w:val="24"/>
        </w:rPr>
        <w:t>1</w:t>
      </w:r>
      <w:r w:rsidR="0097054E" w:rsidRPr="00414D0D">
        <w:rPr>
          <w:rFonts w:ascii="Arial" w:hAnsi="Arial" w:cs="Arial"/>
          <w:bCs/>
          <w:color w:val="000000"/>
          <w:sz w:val="24"/>
          <w:szCs w:val="24"/>
        </w:rPr>
        <w:t>,</w:t>
      </w:r>
      <w:r w:rsidR="00F1168B" w:rsidRPr="00414D0D">
        <w:rPr>
          <w:rFonts w:ascii="Arial" w:hAnsi="Arial" w:cs="Arial"/>
          <w:bCs/>
          <w:color w:val="000000"/>
          <w:sz w:val="24"/>
          <w:szCs w:val="24"/>
        </w:rPr>
        <w:t>500</w:t>
      </w:r>
      <w:r w:rsidRPr="00414D0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414D0D">
        <w:rPr>
          <w:rFonts w:ascii="Arial" w:hAnsi="Arial" w:cs="Arial"/>
          <w:bCs/>
          <w:color w:val="000000"/>
          <w:sz w:val="24"/>
          <w:szCs w:val="24"/>
        </w:rPr>
        <w:t>евра</w:t>
      </w:r>
      <w:r w:rsidRPr="00414D0D">
        <w:rPr>
          <w:rFonts w:ascii="Arial" w:hAnsi="Arial" w:cs="Arial"/>
          <w:bCs/>
          <w:color w:val="000000"/>
          <w:sz w:val="24"/>
          <w:szCs w:val="24"/>
        </w:rPr>
        <w:t xml:space="preserve"> бруто </w:t>
      </w:r>
      <w:r w:rsidR="00040A12" w:rsidRPr="00414D0D">
        <w:rPr>
          <w:rFonts w:ascii="Arial" w:hAnsi="Arial" w:cs="Arial"/>
          <w:bCs/>
          <w:color w:val="000000"/>
          <w:sz w:val="24"/>
          <w:szCs w:val="24"/>
        </w:rPr>
        <w:t xml:space="preserve">во денарска противвредност </w:t>
      </w:r>
      <w:r w:rsidRPr="00414D0D">
        <w:rPr>
          <w:rFonts w:ascii="Arial" w:hAnsi="Arial" w:cs="Arial"/>
          <w:bCs/>
          <w:color w:val="000000"/>
          <w:sz w:val="24"/>
          <w:szCs w:val="24"/>
        </w:rPr>
        <w:t xml:space="preserve">и ги вклучува сите трошоци што можат да се појават во текот на извршувањето на работата. </w:t>
      </w:r>
      <w:r w:rsidR="00CF07F4" w:rsidRPr="00414D0D">
        <w:rPr>
          <w:rFonts w:ascii="Arial" w:hAnsi="Arial" w:cs="Arial"/>
          <w:bCs/>
          <w:color w:val="000000"/>
          <w:sz w:val="24"/>
          <w:szCs w:val="24"/>
        </w:rPr>
        <w:t xml:space="preserve">(250 евра = 1 работен ден, </w:t>
      </w:r>
      <w:r w:rsidR="003C66EB" w:rsidRPr="00414D0D">
        <w:rPr>
          <w:rFonts w:ascii="Arial" w:hAnsi="Arial" w:cs="Arial"/>
          <w:bCs/>
          <w:color w:val="000000"/>
          <w:sz w:val="24"/>
          <w:szCs w:val="24"/>
        </w:rPr>
        <w:t>6</w:t>
      </w:r>
      <w:r w:rsidR="00CF07F4" w:rsidRPr="00414D0D">
        <w:rPr>
          <w:rFonts w:ascii="Arial" w:hAnsi="Arial" w:cs="Arial"/>
          <w:bCs/>
          <w:color w:val="000000"/>
          <w:sz w:val="24"/>
          <w:szCs w:val="24"/>
        </w:rPr>
        <w:t xml:space="preserve"> дена х 250 евра = </w:t>
      </w:r>
      <w:r w:rsidR="003C66EB" w:rsidRPr="00414D0D">
        <w:rPr>
          <w:rFonts w:ascii="Arial" w:hAnsi="Arial" w:cs="Arial"/>
          <w:bCs/>
          <w:color w:val="000000"/>
          <w:sz w:val="24"/>
          <w:szCs w:val="24"/>
        </w:rPr>
        <w:t>1</w:t>
      </w:r>
      <w:r w:rsidR="003F09D8" w:rsidRPr="00414D0D">
        <w:rPr>
          <w:rFonts w:ascii="Arial" w:hAnsi="Arial" w:cs="Arial"/>
          <w:bCs/>
          <w:color w:val="000000"/>
          <w:sz w:val="24"/>
          <w:szCs w:val="24"/>
        </w:rPr>
        <w:t>,</w:t>
      </w:r>
      <w:r w:rsidR="00CF07F4" w:rsidRPr="00414D0D">
        <w:rPr>
          <w:rFonts w:ascii="Arial" w:hAnsi="Arial" w:cs="Arial"/>
          <w:bCs/>
          <w:color w:val="000000"/>
          <w:sz w:val="24"/>
          <w:szCs w:val="24"/>
        </w:rPr>
        <w:t>500 евра</w:t>
      </w:r>
      <w:r w:rsidR="00062926" w:rsidRPr="00414D0D">
        <w:rPr>
          <w:rFonts w:ascii="Arial" w:hAnsi="Arial" w:cs="Arial"/>
          <w:bCs/>
          <w:color w:val="000000"/>
          <w:sz w:val="24"/>
          <w:szCs w:val="24"/>
        </w:rPr>
        <w:t xml:space="preserve"> бруто</w:t>
      </w:r>
      <w:r w:rsidR="00CF07F4" w:rsidRPr="00414D0D">
        <w:rPr>
          <w:rFonts w:ascii="Arial" w:hAnsi="Arial" w:cs="Arial"/>
          <w:bCs/>
          <w:color w:val="000000"/>
          <w:sz w:val="24"/>
          <w:szCs w:val="24"/>
        </w:rPr>
        <w:t>).</w:t>
      </w:r>
    </w:p>
    <w:p w14:paraId="671991F5" w14:textId="77777777" w:rsidR="0018695F" w:rsidRPr="00414D0D" w:rsidRDefault="00E7498B" w:rsidP="008C33E2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D0D">
        <w:rPr>
          <w:rFonts w:ascii="Arial" w:hAnsi="Arial" w:cs="Arial"/>
          <w:bCs/>
          <w:color w:val="000000"/>
          <w:sz w:val="24"/>
          <w:szCs w:val="24"/>
        </w:rPr>
        <w:t>Плаќањето ќе се врши според следнава динамика:</w:t>
      </w:r>
      <w:r w:rsidR="008C33E2" w:rsidRPr="00414D0D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5D748C9" w14:textId="552568A8" w:rsidR="00E7498B" w:rsidRPr="00414D0D" w:rsidRDefault="00A30509" w:rsidP="0018695F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50</w:t>
      </w:r>
      <w:r w:rsidR="00E7498B" w:rsidRPr="00414D0D">
        <w:rPr>
          <w:rFonts w:ascii="Arial" w:hAnsi="Arial" w:cs="Arial"/>
          <w:sz w:val="24"/>
          <w:szCs w:val="24"/>
        </w:rPr>
        <w:t xml:space="preserve"> % по </w:t>
      </w:r>
      <w:r w:rsidR="003C66EB" w:rsidRPr="00414D0D">
        <w:rPr>
          <w:rFonts w:ascii="Arial" w:hAnsi="Arial" w:cs="Arial"/>
          <w:sz w:val="24"/>
          <w:szCs w:val="24"/>
        </w:rPr>
        <w:t>склучување на договорот</w:t>
      </w:r>
    </w:p>
    <w:p w14:paraId="3378888C" w14:textId="0B79579D" w:rsidR="00EF7ABA" w:rsidRDefault="00A30509" w:rsidP="003C66EB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5</w:t>
      </w:r>
      <w:r w:rsidR="0018695F" w:rsidRPr="00414D0D">
        <w:rPr>
          <w:rFonts w:ascii="Arial" w:hAnsi="Arial" w:cs="Arial"/>
          <w:sz w:val="24"/>
          <w:szCs w:val="24"/>
        </w:rPr>
        <w:t xml:space="preserve">0 % </w:t>
      </w:r>
      <w:r w:rsidR="003C66EB" w:rsidRPr="00414D0D">
        <w:rPr>
          <w:rFonts w:ascii="Arial" w:hAnsi="Arial" w:cs="Arial"/>
          <w:sz w:val="24"/>
          <w:szCs w:val="24"/>
        </w:rPr>
        <w:t xml:space="preserve">по завршување </w:t>
      </w:r>
      <w:r w:rsidRPr="00414D0D">
        <w:rPr>
          <w:rFonts w:ascii="Arial" w:hAnsi="Arial" w:cs="Arial"/>
          <w:sz w:val="24"/>
          <w:szCs w:val="24"/>
        </w:rPr>
        <w:t xml:space="preserve">на ангажманот и </w:t>
      </w:r>
      <w:r w:rsidR="003C66EB" w:rsidRPr="00414D0D">
        <w:rPr>
          <w:rFonts w:ascii="Arial" w:hAnsi="Arial" w:cs="Arial"/>
          <w:sz w:val="24"/>
          <w:szCs w:val="24"/>
        </w:rPr>
        <w:t>поднесен извештај</w:t>
      </w:r>
    </w:p>
    <w:p w14:paraId="1435790A" w14:textId="77777777" w:rsidR="00414D0D" w:rsidRPr="00414D0D" w:rsidRDefault="00414D0D" w:rsidP="00414D0D">
      <w:pPr>
        <w:pStyle w:val="BodyText2"/>
        <w:spacing w:line="264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65803CD" w14:textId="609F89F7" w:rsidR="002F3DFF" w:rsidRPr="00414D0D" w:rsidRDefault="00AE7A7F" w:rsidP="00414D0D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/>
        </w:rPr>
      </w:pPr>
      <w:r w:rsidRPr="00414D0D">
        <w:rPr>
          <w:rFonts w:ascii="Arial" w:hAnsi="Arial" w:cs="Arial"/>
          <w:bCs/>
        </w:rPr>
        <w:t>Потребни документи:</w:t>
      </w:r>
    </w:p>
    <w:p w14:paraId="3899A6FE" w14:textId="77777777" w:rsidR="00414D0D" w:rsidRPr="00414D0D" w:rsidRDefault="00414D0D" w:rsidP="00414D0D">
      <w:pPr>
        <w:pStyle w:val="BodyText2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14D0D">
        <w:rPr>
          <w:rFonts w:ascii="Arial" w:hAnsi="Arial" w:cs="Arial"/>
          <w:b/>
          <w:sz w:val="24"/>
          <w:szCs w:val="24"/>
        </w:rPr>
        <w:t>Техничка понуда</w:t>
      </w:r>
    </w:p>
    <w:p w14:paraId="79A8302B" w14:textId="77777777" w:rsidR="00414D0D" w:rsidRPr="00414D0D" w:rsidRDefault="00414D0D" w:rsidP="00414D0D">
      <w:pPr>
        <w:pStyle w:val="BodyTex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Тековна состојба од Централен регистар (ЦРМ), не постара од 6 месеци (за правни лица)</w:t>
      </w:r>
    </w:p>
    <w:p w14:paraId="444CCFEA" w14:textId="77777777" w:rsidR="00414D0D" w:rsidRPr="00414D0D" w:rsidRDefault="00414D0D" w:rsidP="00414D0D">
      <w:pPr>
        <w:keepNext/>
        <w:numPr>
          <w:ilvl w:val="0"/>
          <w:numId w:val="13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414D0D">
        <w:rPr>
          <w:rFonts w:ascii="Arial" w:hAnsi="Arial" w:cs="Arial"/>
        </w:rPr>
        <w:t>Портфолио ( за правни лица)</w:t>
      </w:r>
    </w:p>
    <w:p w14:paraId="51D12C3B" w14:textId="77777777" w:rsidR="00414D0D" w:rsidRPr="00414D0D" w:rsidRDefault="00414D0D" w:rsidP="00414D0D">
      <w:pPr>
        <w:pStyle w:val="BodyTex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CV (биографија) на експертот</w:t>
      </w:r>
    </w:p>
    <w:p w14:paraId="609AC6AC" w14:textId="13D29C9D" w:rsidR="00414D0D" w:rsidRPr="00414D0D" w:rsidRDefault="00414D0D" w:rsidP="00414D0D">
      <w:pPr>
        <w:pStyle w:val="BodyTex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 xml:space="preserve">Доказ за релевантно професионално искуство (најмалку </w:t>
      </w:r>
      <w:r w:rsidRPr="00414D0D">
        <w:rPr>
          <w:rFonts w:ascii="Arial" w:hAnsi="Arial" w:cs="Arial"/>
          <w:sz w:val="24"/>
          <w:szCs w:val="24"/>
        </w:rPr>
        <w:t>2</w:t>
      </w:r>
      <w:r w:rsidRPr="00414D0D">
        <w:rPr>
          <w:rFonts w:ascii="Arial" w:hAnsi="Arial" w:cs="Arial"/>
          <w:sz w:val="24"/>
          <w:szCs w:val="24"/>
        </w:rPr>
        <w:t xml:space="preserve"> референц</w:t>
      </w:r>
      <w:r w:rsidRPr="00414D0D">
        <w:rPr>
          <w:rFonts w:ascii="Arial" w:hAnsi="Arial" w:cs="Arial"/>
          <w:sz w:val="24"/>
          <w:szCs w:val="24"/>
        </w:rPr>
        <w:t>и</w:t>
      </w:r>
      <w:r w:rsidRPr="00414D0D">
        <w:rPr>
          <w:rFonts w:ascii="Arial" w:hAnsi="Arial" w:cs="Arial"/>
          <w:sz w:val="24"/>
          <w:szCs w:val="24"/>
        </w:rPr>
        <w:t>) за успешно завршена релевантна услуга во последните 3 години.</w:t>
      </w:r>
    </w:p>
    <w:p w14:paraId="2CC49C43" w14:textId="77777777" w:rsidR="00414D0D" w:rsidRPr="00414D0D" w:rsidRDefault="00414D0D" w:rsidP="00414D0D">
      <w:pPr>
        <w:keepNext/>
        <w:numPr>
          <w:ilvl w:val="0"/>
          <w:numId w:val="13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414D0D">
        <w:rPr>
          <w:rFonts w:ascii="Arial" w:hAnsi="Arial" w:cs="Arial"/>
        </w:rPr>
        <w:lastRenderedPageBreak/>
        <w:t xml:space="preserve">Доказ за резидентност согласно домашната легислатива ( за физички лица копија од пасош) </w:t>
      </w:r>
    </w:p>
    <w:p w14:paraId="0DAB7FC6" w14:textId="77777777" w:rsidR="00414D0D" w:rsidRPr="00414D0D" w:rsidRDefault="00414D0D" w:rsidP="00414D0D">
      <w:pPr>
        <w:pStyle w:val="BodyText2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Изјава</w:t>
      </w:r>
    </w:p>
    <w:p w14:paraId="075182B5" w14:textId="77777777" w:rsidR="00414D0D" w:rsidRPr="00414D0D" w:rsidRDefault="00414D0D" w:rsidP="00414D0D">
      <w:pPr>
        <w:keepNext/>
        <w:suppressAutoHyphens w:val="0"/>
        <w:spacing w:after="120" w:line="276" w:lineRule="auto"/>
        <w:ind w:left="360"/>
        <w:contextualSpacing/>
        <w:jc w:val="both"/>
        <w:rPr>
          <w:rFonts w:ascii="Arial" w:hAnsi="Arial" w:cs="Arial"/>
          <w:b/>
        </w:rPr>
      </w:pPr>
      <w:r w:rsidRPr="00414D0D">
        <w:rPr>
          <w:rFonts w:ascii="Arial" w:hAnsi="Arial" w:cs="Arial"/>
          <w:b/>
        </w:rPr>
        <w:t>Финансиска понуда</w:t>
      </w:r>
    </w:p>
    <w:p w14:paraId="5D1020EF" w14:textId="77777777" w:rsidR="00414D0D" w:rsidRPr="00414D0D" w:rsidRDefault="00414D0D" w:rsidP="00414D0D">
      <w:pPr>
        <w:pStyle w:val="BodyText2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4D0D">
        <w:rPr>
          <w:rFonts w:ascii="Arial" w:hAnsi="Arial" w:cs="Arial"/>
          <w:sz w:val="24"/>
          <w:szCs w:val="24"/>
        </w:rPr>
        <w:t>Финансиска понуда</w:t>
      </w:r>
    </w:p>
    <w:p w14:paraId="4ECC6018" w14:textId="77777777" w:rsidR="00414D0D" w:rsidRPr="00414D0D" w:rsidRDefault="00414D0D" w:rsidP="00414D0D">
      <w:pPr>
        <w:keepNext/>
        <w:suppressAutoHyphens w:val="0"/>
        <w:spacing w:after="120" w:line="276" w:lineRule="auto"/>
        <w:ind w:left="720"/>
        <w:contextualSpacing/>
        <w:jc w:val="both"/>
        <w:rPr>
          <w:rFonts w:ascii="Arial" w:hAnsi="Arial" w:cs="Arial"/>
        </w:rPr>
      </w:pPr>
    </w:p>
    <w:p w14:paraId="4C7E5166" w14:textId="77777777" w:rsidR="00D76480" w:rsidRPr="00414D0D" w:rsidRDefault="00D76480" w:rsidP="00D76480">
      <w:pPr>
        <w:keepNext/>
        <w:suppressAutoHyphens w:val="0"/>
        <w:spacing w:after="120" w:line="276" w:lineRule="auto"/>
        <w:ind w:left="720"/>
        <w:contextualSpacing/>
        <w:jc w:val="both"/>
        <w:rPr>
          <w:rFonts w:ascii="Arial" w:hAnsi="Arial" w:cs="Arial"/>
        </w:rPr>
      </w:pPr>
    </w:p>
    <w:p w14:paraId="4A29638A" w14:textId="77777777" w:rsidR="00AE7A7F" w:rsidRPr="00414D0D" w:rsidRDefault="00AE7A7F" w:rsidP="00D76480">
      <w:pPr>
        <w:pStyle w:val="BodyText2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E7A7F" w:rsidRPr="00414D0D" w:rsidSect="002F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061E" w14:textId="77777777" w:rsidR="003F5B80" w:rsidRDefault="003F5B80" w:rsidP="002F6E11">
      <w:pPr>
        <w:spacing w:line="240" w:lineRule="auto"/>
      </w:pPr>
      <w:r>
        <w:separator/>
      </w:r>
    </w:p>
  </w:endnote>
  <w:endnote w:type="continuationSeparator" w:id="0">
    <w:p w14:paraId="2ECB4FCE" w14:textId="77777777" w:rsidR="003F5B80" w:rsidRDefault="003F5B80" w:rsidP="002F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D1DD" w14:textId="77777777" w:rsidR="00C55A4B" w:rsidRDefault="00C55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0EF" w14:textId="6934B347" w:rsidR="00B174C9" w:rsidRPr="00B174C9" w:rsidRDefault="00B174C9">
    <w:pPr>
      <w:pStyle w:val="Footer"/>
      <w:rPr>
        <w:lang w:val="mk-MK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C5A71B" wp14:editId="4043F24A">
          <wp:simplePos x="0" y="0"/>
          <wp:positionH relativeFrom="column">
            <wp:posOffset>403860</wp:posOffset>
          </wp:positionH>
          <wp:positionV relativeFrom="paragraph">
            <wp:posOffset>-133985</wp:posOffset>
          </wp:positionV>
          <wp:extent cx="1043940" cy="581025"/>
          <wp:effectExtent l="0" t="0" r="0" b="9525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0439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65E18122" wp14:editId="65F31A1B">
          <wp:simplePos x="0" y="0"/>
          <wp:positionH relativeFrom="column">
            <wp:posOffset>4061460</wp:posOffset>
          </wp:positionH>
          <wp:positionV relativeFrom="paragraph">
            <wp:posOffset>-152400</wp:posOffset>
          </wp:positionV>
          <wp:extent cx="1143000" cy="647700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4D8B889" wp14:editId="48DA4537">
          <wp:simplePos x="0" y="0"/>
          <wp:positionH relativeFrom="column">
            <wp:posOffset>2236470</wp:posOffset>
          </wp:positionH>
          <wp:positionV relativeFrom="paragraph">
            <wp:posOffset>-114300</wp:posOffset>
          </wp:positionV>
          <wp:extent cx="1304925" cy="585470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mk-MK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C3EF" w14:textId="77777777" w:rsidR="00C55A4B" w:rsidRDefault="00C55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8153" w14:textId="77777777" w:rsidR="003F5B80" w:rsidRDefault="003F5B80" w:rsidP="002F6E11">
      <w:pPr>
        <w:spacing w:line="240" w:lineRule="auto"/>
      </w:pPr>
      <w:r>
        <w:separator/>
      </w:r>
    </w:p>
  </w:footnote>
  <w:footnote w:type="continuationSeparator" w:id="0">
    <w:p w14:paraId="6B86AEBD" w14:textId="77777777" w:rsidR="003F5B80" w:rsidRDefault="003F5B80" w:rsidP="002F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9667" w14:textId="77777777" w:rsidR="00C55A4B" w:rsidRDefault="00C55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7A" w14:textId="27BCF1D5" w:rsidR="001E5189" w:rsidRPr="00B905F5" w:rsidRDefault="00800CF4" w:rsidP="00800CF4">
    <w:pPr>
      <w:pStyle w:val="Header"/>
      <w:tabs>
        <w:tab w:val="left" w:pos="7725"/>
      </w:tabs>
      <w:rPr>
        <w:lang w:val="mk-MK"/>
      </w:rPr>
    </w:pPr>
    <w:r>
      <w:rPr>
        <w:lang w:val="mk-MK"/>
      </w:rPr>
      <w:tab/>
    </w:r>
    <w:r w:rsidR="00B174C9">
      <w:rPr>
        <w:noProof/>
        <w:lang w:val="mk-MK"/>
      </w:rPr>
      <w:drawing>
        <wp:inline distT="0" distB="0" distL="0" distR="0" wp14:anchorId="56A58284" wp14:editId="268CE071">
          <wp:extent cx="1990725" cy="723900"/>
          <wp:effectExtent l="0" t="0" r="9525" b="0"/>
          <wp:docPr id="8538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7778" name="Picture 85383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k-M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F08D" w14:textId="77777777" w:rsidR="00C55A4B" w:rsidRDefault="00C55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A95ED3"/>
    <w:multiLevelType w:val="multilevel"/>
    <w:tmpl w:val="221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360E2"/>
    <w:multiLevelType w:val="hybridMultilevel"/>
    <w:tmpl w:val="EEB89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A19C2"/>
    <w:multiLevelType w:val="hybridMultilevel"/>
    <w:tmpl w:val="D8363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E4B5B"/>
    <w:multiLevelType w:val="hybridMultilevel"/>
    <w:tmpl w:val="384287C0"/>
    <w:lvl w:ilvl="0" w:tplc="A6D6DB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862A6"/>
    <w:multiLevelType w:val="hybridMultilevel"/>
    <w:tmpl w:val="7372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7D5284"/>
    <w:multiLevelType w:val="hybridMultilevel"/>
    <w:tmpl w:val="BDC81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95475"/>
    <w:multiLevelType w:val="hybridMultilevel"/>
    <w:tmpl w:val="087277D8"/>
    <w:lvl w:ilvl="0" w:tplc="C3FC3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42E2"/>
    <w:multiLevelType w:val="hybridMultilevel"/>
    <w:tmpl w:val="3BAEF050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20E37"/>
    <w:multiLevelType w:val="hybridMultilevel"/>
    <w:tmpl w:val="A07A0684"/>
    <w:lvl w:ilvl="0" w:tplc="4C1EB0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403D2"/>
    <w:multiLevelType w:val="hybridMultilevel"/>
    <w:tmpl w:val="66041D06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61FD"/>
    <w:multiLevelType w:val="hybridMultilevel"/>
    <w:tmpl w:val="DC5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D342C"/>
    <w:multiLevelType w:val="hybridMultilevel"/>
    <w:tmpl w:val="4F62DFF2"/>
    <w:lvl w:ilvl="0" w:tplc="A6D6DBDE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53C5A72"/>
    <w:multiLevelType w:val="multilevel"/>
    <w:tmpl w:val="2BD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898338">
    <w:abstractNumId w:val="13"/>
  </w:num>
  <w:num w:numId="2" w16cid:durableId="1593316241">
    <w:abstractNumId w:val="11"/>
  </w:num>
  <w:num w:numId="3" w16cid:durableId="1708990847">
    <w:abstractNumId w:val="12"/>
  </w:num>
  <w:num w:numId="4" w16cid:durableId="2060854509">
    <w:abstractNumId w:val="9"/>
  </w:num>
  <w:num w:numId="5" w16cid:durableId="2117485707">
    <w:abstractNumId w:val="10"/>
  </w:num>
  <w:num w:numId="6" w16cid:durableId="576476877">
    <w:abstractNumId w:val="5"/>
  </w:num>
  <w:num w:numId="7" w16cid:durableId="1225217355">
    <w:abstractNumId w:val="6"/>
  </w:num>
  <w:num w:numId="8" w16cid:durableId="749078772">
    <w:abstractNumId w:val="14"/>
  </w:num>
  <w:num w:numId="9" w16cid:durableId="217522265">
    <w:abstractNumId w:val="8"/>
  </w:num>
  <w:num w:numId="10" w16cid:durableId="311100309">
    <w:abstractNumId w:val="2"/>
  </w:num>
  <w:num w:numId="11" w16cid:durableId="109860214">
    <w:abstractNumId w:val="3"/>
  </w:num>
  <w:num w:numId="12" w16cid:durableId="165751472">
    <w:abstractNumId w:val="4"/>
  </w:num>
  <w:num w:numId="13" w16cid:durableId="80964067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YzNTI0Nza3MDZW0lEKTi0uzszPAykwqgUAbDA47iwAAAA="/>
  </w:docVars>
  <w:rsids>
    <w:rsidRoot w:val="002F6E11"/>
    <w:rsid w:val="000029BB"/>
    <w:rsid w:val="000031EA"/>
    <w:rsid w:val="00016B5A"/>
    <w:rsid w:val="00040A12"/>
    <w:rsid w:val="000467BF"/>
    <w:rsid w:val="000530D4"/>
    <w:rsid w:val="00055285"/>
    <w:rsid w:val="000569AB"/>
    <w:rsid w:val="0006273A"/>
    <w:rsid w:val="00062926"/>
    <w:rsid w:val="00075768"/>
    <w:rsid w:val="00081EF7"/>
    <w:rsid w:val="000831F8"/>
    <w:rsid w:val="00092041"/>
    <w:rsid w:val="00094850"/>
    <w:rsid w:val="000959AD"/>
    <w:rsid w:val="000A43BE"/>
    <w:rsid w:val="000B45E6"/>
    <w:rsid w:val="000B587F"/>
    <w:rsid w:val="000C07A0"/>
    <w:rsid w:val="000D673A"/>
    <w:rsid w:val="000E2831"/>
    <w:rsid w:val="001049C6"/>
    <w:rsid w:val="001136F4"/>
    <w:rsid w:val="00114425"/>
    <w:rsid w:val="00125D17"/>
    <w:rsid w:val="00130DAE"/>
    <w:rsid w:val="00135FE2"/>
    <w:rsid w:val="00136498"/>
    <w:rsid w:val="00155F7B"/>
    <w:rsid w:val="00184385"/>
    <w:rsid w:val="0018695F"/>
    <w:rsid w:val="00197ACC"/>
    <w:rsid w:val="001C6B8A"/>
    <w:rsid w:val="001D5F7B"/>
    <w:rsid w:val="001E391B"/>
    <w:rsid w:val="001E5189"/>
    <w:rsid w:val="001E63C3"/>
    <w:rsid w:val="001F4C3B"/>
    <w:rsid w:val="001F4EC9"/>
    <w:rsid w:val="00207B8A"/>
    <w:rsid w:val="00214F63"/>
    <w:rsid w:val="002268CC"/>
    <w:rsid w:val="00254B9A"/>
    <w:rsid w:val="002551B0"/>
    <w:rsid w:val="00262934"/>
    <w:rsid w:val="00273841"/>
    <w:rsid w:val="00283B9C"/>
    <w:rsid w:val="00287B0B"/>
    <w:rsid w:val="002950BF"/>
    <w:rsid w:val="002A1D46"/>
    <w:rsid w:val="002A34D0"/>
    <w:rsid w:val="002A5D1E"/>
    <w:rsid w:val="002B2F3E"/>
    <w:rsid w:val="002B4F46"/>
    <w:rsid w:val="002B5055"/>
    <w:rsid w:val="002E4636"/>
    <w:rsid w:val="002E6E51"/>
    <w:rsid w:val="002E7B18"/>
    <w:rsid w:val="002F1AA0"/>
    <w:rsid w:val="002F3DFF"/>
    <w:rsid w:val="002F6E11"/>
    <w:rsid w:val="00304C9A"/>
    <w:rsid w:val="00305E99"/>
    <w:rsid w:val="0031547D"/>
    <w:rsid w:val="0031734A"/>
    <w:rsid w:val="00352671"/>
    <w:rsid w:val="00370146"/>
    <w:rsid w:val="00376711"/>
    <w:rsid w:val="00394668"/>
    <w:rsid w:val="003A1472"/>
    <w:rsid w:val="003A2E33"/>
    <w:rsid w:val="003B586B"/>
    <w:rsid w:val="003C3A51"/>
    <w:rsid w:val="003C66EB"/>
    <w:rsid w:val="003D0B11"/>
    <w:rsid w:val="003E13F3"/>
    <w:rsid w:val="003E3855"/>
    <w:rsid w:val="003E3A8B"/>
    <w:rsid w:val="003F09D8"/>
    <w:rsid w:val="003F5B80"/>
    <w:rsid w:val="004041A5"/>
    <w:rsid w:val="0041045E"/>
    <w:rsid w:val="00414D0D"/>
    <w:rsid w:val="00423A2B"/>
    <w:rsid w:val="00440834"/>
    <w:rsid w:val="004501C2"/>
    <w:rsid w:val="00477785"/>
    <w:rsid w:val="00477BDB"/>
    <w:rsid w:val="004818EC"/>
    <w:rsid w:val="00483D5C"/>
    <w:rsid w:val="004906E8"/>
    <w:rsid w:val="00492DFA"/>
    <w:rsid w:val="004A598D"/>
    <w:rsid w:val="004A7033"/>
    <w:rsid w:val="004B58CC"/>
    <w:rsid w:val="004C58E0"/>
    <w:rsid w:val="004D107F"/>
    <w:rsid w:val="004D3001"/>
    <w:rsid w:val="004F76CA"/>
    <w:rsid w:val="0051172A"/>
    <w:rsid w:val="00521619"/>
    <w:rsid w:val="005379D1"/>
    <w:rsid w:val="00546F5E"/>
    <w:rsid w:val="00552776"/>
    <w:rsid w:val="00564033"/>
    <w:rsid w:val="0057777E"/>
    <w:rsid w:val="00585B07"/>
    <w:rsid w:val="00593681"/>
    <w:rsid w:val="00595832"/>
    <w:rsid w:val="005A4D4F"/>
    <w:rsid w:val="005B0CB6"/>
    <w:rsid w:val="005B1225"/>
    <w:rsid w:val="005B741D"/>
    <w:rsid w:val="005C7ED9"/>
    <w:rsid w:val="005E0EFE"/>
    <w:rsid w:val="00601888"/>
    <w:rsid w:val="00611928"/>
    <w:rsid w:val="00613652"/>
    <w:rsid w:val="00621980"/>
    <w:rsid w:val="00627AB5"/>
    <w:rsid w:val="006338F1"/>
    <w:rsid w:val="006471DD"/>
    <w:rsid w:val="00654093"/>
    <w:rsid w:val="0066217E"/>
    <w:rsid w:val="006716B8"/>
    <w:rsid w:val="00680A9C"/>
    <w:rsid w:val="006828B1"/>
    <w:rsid w:val="00684B8B"/>
    <w:rsid w:val="006A2984"/>
    <w:rsid w:val="006A37CB"/>
    <w:rsid w:val="006D6715"/>
    <w:rsid w:val="006F5C09"/>
    <w:rsid w:val="00701756"/>
    <w:rsid w:val="00705923"/>
    <w:rsid w:val="0071441E"/>
    <w:rsid w:val="00714CF9"/>
    <w:rsid w:val="007230FA"/>
    <w:rsid w:val="00723828"/>
    <w:rsid w:val="00737558"/>
    <w:rsid w:val="0075084A"/>
    <w:rsid w:val="0075589D"/>
    <w:rsid w:val="007872AA"/>
    <w:rsid w:val="007924FC"/>
    <w:rsid w:val="007B60AA"/>
    <w:rsid w:val="007C2992"/>
    <w:rsid w:val="007C585C"/>
    <w:rsid w:val="007C6A79"/>
    <w:rsid w:val="007D14AD"/>
    <w:rsid w:val="007D57CF"/>
    <w:rsid w:val="007D61A9"/>
    <w:rsid w:val="007D7227"/>
    <w:rsid w:val="007E4816"/>
    <w:rsid w:val="007F3D30"/>
    <w:rsid w:val="007F4CF8"/>
    <w:rsid w:val="007F7969"/>
    <w:rsid w:val="00800CF4"/>
    <w:rsid w:val="008150DE"/>
    <w:rsid w:val="00815762"/>
    <w:rsid w:val="00816281"/>
    <w:rsid w:val="008272F2"/>
    <w:rsid w:val="00827D01"/>
    <w:rsid w:val="008302BD"/>
    <w:rsid w:val="00852837"/>
    <w:rsid w:val="00854613"/>
    <w:rsid w:val="00856CC9"/>
    <w:rsid w:val="00862180"/>
    <w:rsid w:val="00863F52"/>
    <w:rsid w:val="00871BCF"/>
    <w:rsid w:val="00871C9A"/>
    <w:rsid w:val="008821DA"/>
    <w:rsid w:val="0088307F"/>
    <w:rsid w:val="008A2BC7"/>
    <w:rsid w:val="008A3666"/>
    <w:rsid w:val="008A67F1"/>
    <w:rsid w:val="008B0148"/>
    <w:rsid w:val="008B4798"/>
    <w:rsid w:val="008B57E4"/>
    <w:rsid w:val="008C33E2"/>
    <w:rsid w:val="008D658E"/>
    <w:rsid w:val="008E3A17"/>
    <w:rsid w:val="008E74B0"/>
    <w:rsid w:val="00906F98"/>
    <w:rsid w:val="00921156"/>
    <w:rsid w:val="00921BEA"/>
    <w:rsid w:val="009302AC"/>
    <w:rsid w:val="00937FCF"/>
    <w:rsid w:val="00945A66"/>
    <w:rsid w:val="00945AE6"/>
    <w:rsid w:val="0097054E"/>
    <w:rsid w:val="009774BD"/>
    <w:rsid w:val="00977552"/>
    <w:rsid w:val="00983615"/>
    <w:rsid w:val="00993C46"/>
    <w:rsid w:val="009A1E62"/>
    <w:rsid w:val="009B0CB2"/>
    <w:rsid w:val="009B15CD"/>
    <w:rsid w:val="009B39ED"/>
    <w:rsid w:val="009D1C86"/>
    <w:rsid w:val="009D5145"/>
    <w:rsid w:val="009E2564"/>
    <w:rsid w:val="009F2439"/>
    <w:rsid w:val="00A00293"/>
    <w:rsid w:val="00A06E43"/>
    <w:rsid w:val="00A151CF"/>
    <w:rsid w:val="00A30509"/>
    <w:rsid w:val="00A47627"/>
    <w:rsid w:val="00A67723"/>
    <w:rsid w:val="00A720DD"/>
    <w:rsid w:val="00A7451A"/>
    <w:rsid w:val="00A77D5A"/>
    <w:rsid w:val="00A813A5"/>
    <w:rsid w:val="00A82486"/>
    <w:rsid w:val="00A85634"/>
    <w:rsid w:val="00A908AE"/>
    <w:rsid w:val="00A9570D"/>
    <w:rsid w:val="00AA65C7"/>
    <w:rsid w:val="00AB2D10"/>
    <w:rsid w:val="00AC01A8"/>
    <w:rsid w:val="00AC09F9"/>
    <w:rsid w:val="00AD20DA"/>
    <w:rsid w:val="00AD5E07"/>
    <w:rsid w:val="00AE7A7F"/>
    <w:rsid w:val="00AF2D3F"/>
    <w:rsid w:val="00AF4BCF"/>
    <w:rsid w:val="00B14CBC"/>
    <w:rsid w:val="00B1556B"/>
    <w:rsid w:val="00B174C9"/>
    <w:rsid w:val="00B24B34"/>
    <w:rsid w:val="00B4204B"/>
    <w:rsid w:val="00B45F41"/>
    <w:rsid w:val="00B46620"/>
    <w:rsid w:val="00B50231"/>
    <w:rsid w:val="00B50700"/>
    <w:rsid w:val="00B51A08"/>
    <w:rsid w:val="00B610E4"/>
    <w:rsid w:val="00B62F72"/>
    <w:rsid w:val="00B67B41"/>
    <w:rsid w:val="00B71882"/>
    <w:rsid w:val="00B77C30"/>
    <w:rsid w:val="00B848AA"/>
    <w:rsid w:val="00B905F5"/>
    <w:rsid w:val="00B966B2"/>
    <w:rsid w:val="00BA00F0"/>
    <w:rsid w:val="00BB0EDF"/>
    <w:rsid w:val="00BB6DD8"/>
    <w:rsid w:val="00BC1598"/>
    <w:rsid w:val="00BD5576"/>
    <w:rsid w:val="00BE132C"/>
    <w:rsid w:val="00BE1DAA"/>
    <w:rsid w:val="00BE385F"/>
    <w:rsid w:val="00BE5BE9"/>
    <w:rsid w:val="00BE6244"/>
    <w:rsid w:val="00BF2BAB"/>
    <w:rsid w:val="00BF590E"/>
    <w:rsid w:val="00C02540"/>
    <w:rsid w:val="00C03EA1"/>
    <w:rsid w:val="00C03FEB"/>
    <w:rsid w:val="00C21A2F"/>
    <w:rsid w:val="00C32661"/>
    <w:rsid w:val="00C3268F"/>
    <w:rsid w:val="00C33F6A"/>
    <w:rsid w:val="00C34E20"/>
    <w:rsid w:val="00C41786"/>
    <w:rsid w:val="00C42D29"/>
    <w:rsid w:val="00C5277E"/>
    <w:rsid w:val="00C53BFE"/>
    <w:rsid w:val="00C55A4B"/>
    <w:rsid w:val="00C62F83"/>
    <w:rsid w:val="00C71A1A"/>
    <w:rsid w:val="00C73F87"/>
    <w:rsid w:val="00C77674"/>
    <w:rsid w:val="00C77CCB"/>
    <w:rsid w:val="00C82264"/>
    <w:rsid w:val="00C84B5A"/>
    <w:rsid w:val="00C8623E"/>
    <w:rsid w:val="00CA287A"/>
    <w:rsid w:val="00CB075D"/>
    <w:rsid w:val="00CB1D09"/>
    <w:rsid w:val="00CB5766"/>
    <w:rsid w:val="00CE4330"/>
    <w:rsid w:val="00CE7731"/>
    <w:rsid w:val="00CF07F4"/>
    <w:rsid w:val="00D04F95"/>
    <w:rsid w:val="00D1778D"/>
    <w:rsid w:val="00D26159"/>
    <w:rsid w:val="00D30905"/>
    <w:rsid w:val="00D36F35"/>
    <w:rsid w:val="00D404A0"/>
    <w:rsid w:val="00D613CC"/>
    <w:rsid w:val="00D65C84"/>
    <w:rsid w:val="00D7568D"/>
    <w:rsid w:val="00D76480"/>
    <w:rsid w:val="00D813E5"/>
    <w:rsid w:val="00D82F76"/>
    <w:rsid w:val="00DA0515"/>
    <w:rsid w:val="00DA2291"/>
    <w:rsid w:val="00DA7CD9"/>
    <w:rsid w:val="00DB4FB2"/>
    <w:rsid w:val="00DD19DE"/>
    <w:rsid w:val="00DD3C30"/>
    <w:rsid w:val="00DF0765"/>
    <w:rsid w:val="00DF0EDE"/>
    <w:rsid w:val="00DF17CC"/>
    <w:rsid w:val="00DF668D"/>
    <w:rsid w:val="00E04B89"/>
    <w:rsid w:val="00E06A1E"/>
    <w:rsid w:val="00E11DA2"/>
    <w:rsid w:val="00E214F6"/>
    <w:rsid w:val="00E27475"/>
    <w:rsid w:val="00E32B85"/>
    <w:rsid w:val="00E4266A"/>
    <w:rsid w:val="00E4344F"/>
    <w:rsid w:val="00E52011"/>
    <w:rsid w:val="00E609DB"/>
    <w:rsid w:val="00E728CB"/>
    <w:rsid w:val="00E73CD7"/>
    <w:rsid w:val="00E7498B"/>
    <w:rsid w:val="00E94EC4"/>
    <w:rsid w:val="00EA7228"/>
    <w:rsid w:val="00EB33DD"/>
    <w:rsid w:val="00EB4160"/>
    <w:rsid w:val="00ED4C78"/>
    <w:rsid w:val="00ED57BC"/>
    <w:rsid w:val="00EF7ABA"/>
    <w:rsid w:val="00F00EF0"/>
    <w:rsid w:val="00F05807"/>
    <w:rsid w:val="00F1168B"/>
    <w:rsid w:val="00F1629E"/>
    <w:rsid w:val="00F213C3"/>
    <w:rsid w:val="00F32782"/>
    <w:rsid w:val="00F435B9"/>
    <w:rsid w:val="00F45AFF"/>
    <w:rsid w:val="00F46908"/>
    <w:rsid w:val="00F55DD3"/>
    <w:rsid w:val="00F60AE5"/>
    <w:rsid w:val="00F77774"/>
    <w:rsid w:val="00F86DCA"/>
    <w:rsid w:val="00F92662"/>
    <w:rsid w:val="00F92D32"/>
    <w:rsid w:val="00F9563F"/>
    <w:rsid w:val="00F97050"/>
    <w:rsid w:val="00F97787"/>
    <w:rsid w:val="00FA0A4E"/>
    <w:rsid w:val="00FA2D51"/>
    <w:rsid w:val="00FB373E"/>
    <w:rsid w:val="00FC0B3E"/>
    <w:rsid w:val="00FC0FBE"/>
    <w:rsid w:val="00FD21AD"/>
    <w:rsid w:val="00FE27F5"/>
    <w:rsid w:val="00FE3B09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BA54"/>
  <w15:docId w15:val="{E0E49FB2-1DB5-4B9A-AEA2-68FD0FB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1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32"/>
    <w:pPr>
      <w:keepNext/>
      <w:keepLines/>
      <w:suppressAutoHyphens w:val="0"/>
      <w:spacing w:before="240" w:after="240" w:line="240" w:lineRule="auto"/>
      <w:jc w:val="both"/>
      <w:outlineLvl w:val="1"/>
    </w:pPr>
    <w:rPr>
      <w:rFonts w:ascii="Calibri" w:eastAsiaTheme="majorEastAsia" w:hAnsi="Calibri" w:cstheme="majorBidi"/>
      <w:color w:val="595959" w:themeColor="text1" w:themeTint="A6"/>
      <w:kern w:val="0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E11"/>
  </w:style>
  <w:style w:type="paragraph" w:styleId="Footer">
    <w:name w:val="footer"/>
    <w:basedOn w:val="Normal"/>
    <w:link w:val="Foot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E11"/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uppressAutoHyphens w:val="0"/>
      <w:spacing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1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lang w:val="en-US" w:eastAsia="en-US"/>
    </w:rPr>
  </w:style>
  <w:style w:type="paragraph" w:styleId="NoSpacing">
    <w:name w:val="No Spacing"/>
    <w:uiPriority w:val="1"/>
    <w:qFormat/>
    <w:rsid w:val="002F6E11"/>
    <w:pPr>
      <w:spacing w:after="0" w:line="240" w:lineRule="auto"/>
    </w:pPr>
  </w:style>
  <w:style w:type="table" w:styleId="TableGrid">
    <w:name w:val="Table Grid"/>
    <w:basedOn w:val="TableNormal"/>
    <w:uiPriority w:val="39"/>
    <w:rsid w:val="0092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2D32"/>
    <w:rPr>
      <w:rFonts w:ascii="Calibri" w:eastAsiaTheme="majorEastAsia" w:hAnsi="Calibri" w:cstheme="majorBidi"/>
      <w:color w:val="595959" w:themeColor="text1" w:themeTint="A6"/>
      <w:sz w:val="24"/>
      <w:szCs w:val="26"/>
      <w:lang w:val="en-GB"/>
    </w:rPr>
  </w:style>
  <w:style w:type="character" w:styleId="Hyperlink">
    <w:name w:val="Hyperlink"/>
    <w:uiPriority w:val="99"/>
    <w:unhideWhenUsed/>
    <w:rsid w:val="008B014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3A5"/>
    <w:rPr>
      <w:rFonts w:ascii="Myriad Pro" w:eastAsia="Times New Roman" w:hAnsi="Myriad Pro" w:cs="Myriad Pro"/>
      <w:color w:val="000000"/>
      <w:kern w:val="1"/>
      <w:sz w:val="20"/>
      <w:szCs w:val="20"/>
      <w:lang w:val="tr-T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A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tr-TR" w:eastAsia="ar-SA"/>
    </w:rPr>
  </w:style>
  <w:style w:type="character" w:styleId="Strong">
    <w:name w:val="Strong"/>
    <w:basedOn w:val="DefaultParagraphFont"/>
    <w:uiPriority w:val="22"/>
    <w:qFormat/>
    <w:rsid w:val="002A1D46"/>
    <w:rPr>
      <w:b/>
      <w:bCs/>
    </w:rPr>
  </w:style>
  <w:style w:type="character" w:styleId="Emphasis">
    <w:name w:val="Emphasis"/>
    <w:basedOn w:val="DefaultParagraphFont"/>
    <w:uiPriority w:val="20"/>
    <w:qFormat/>
    <w:rsid w:val="002A1D4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24B34"/>
    <w:pPr>
      <w:ind w:left="720"/>
      <w:contextualSpacing/>
    </w:pPr>
  </w:style>
  <w:style w:type="paragraph" w:customStyle="1" w:styleId="Default">
    <w:name w:val="Default"/>
    <w:uiPriority w:val="99"/>
    <w:rsid w:val="00B24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C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D1C8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rsid w:val="009D1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1C86"/>
    <w:rPr>
      <w:rFonts w:ascii="Myriad Pro" w:eastAsia="Times New Roman" w:hAnsi="Myriad Pro" w:cs="Myriad Pro"/>
      <w:color w:val="000000"/>
      <w:kern w:val="1"/>
      <w:sz w:val="24"/>
      <w:szCs w:val="24"/>
      <w:lang w:val="tr-TR" w:eastAsia="ar-SA"/>
    </w:rPr>
  </w:style>
  <w:style w:type="paragraph" w:customStyle="1" w:styleId="yiv1875908692msonormal">
    <w:name w:val="yiv1875908692msonormal"/>
    <w:basedOn w:val="Normal"/>
    <w:rsid w:val="009D1C86"/>
    <w:pPr>
      <w:spacing w:before="100" w:after="100"/>
    </w:pPr>
    <w:rPr>
      <w:lang w:val="en-CA"/>
    </w:rPr>
  </w:style>
  <w:style w:type="paragraph" w:styleId="Revision">
    <w:name w:val="Revision"/>
    <w:hidden/>
    <w:uiPriority w:val="99"/>
    <w:semiHidden/>
    <w:rsid w:val="00A00293"/>
    <w:pPr>
      <w:spacing w:after="0" w:line="240" w:lineRule="auto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3A1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45A66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66"/>
    <w:pPr>
      <w:suppressAutoHyphens w:val="0"/>
      <w:spacing w:line="240" w:lineRule="auto"/>
    </w:pPr>
    <w:rPr>
      <w:rFonts w:ascii="Helvetica" w:hAnsi="Helvetica" w:cs="Times New Roman"/>
      <w:color w:val="auto"/>
      <w:kern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66"/>
    <w:rPr>
      <w:rFonts w:ascii="Helvetica" w:eastAsia="Times New Roman" w:hAnsi="Helvetica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45A66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7498B"/>
    <w:pPr>
      <w:suppressAutoHyphens w:val="0"/>
      <w:spacing w:after="120" w:line="480" w:lineRule="auto"/>
    </w:pPr>
    <w:rPr>
      <w:rFonts w:ascii="Helvetica" w:hAnsi="Helvetica" w:cs="Times New Roman"/>
      <w:color w:val="auto"/>
      <w:kern w:val="0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498B"/>
    <w:rPr>
      <w:rFonts w:ascii="Helvetica" w:eastAsia="Times New Roman" w:hAnsi="Helvetica" w:cs="Times New Roman"/>
      <w:szCs w:val="20"/>
      <w:lang w:val="mk-M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2A9B-19F9-49BA-97E0-EF0C5D5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Elena  Milenkoska-Mihailovska</cp:lastModifiedBy>
  <cp:revision>54</cp:revision>
  <dcterms:created xsi:type="dcterms:W3CDTF">2025-08-01T11:44:00Z</dcterms:created>
  <dcterms:modified xsi:type="dcterms:W3CDTF">2026-07-16T12:24:00Z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480168a1-127a-444a-aaf0-17f0be4f8b09</vt:lpwstr>
  </property>
</Properties>
</file>