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FD26E" w14:textId="538F56DB" w:rsidR="00C5277E" w:rsidRPr="00E52011" w:rsidRDefault="00C5277E" w:rsidP="00C5277E">
      <w:pPr>
        <w:jc w:val="both"/>
        <w:rPr>
          <w:rFonts w:ascii="Arial" w:hAnsi="Arial" w:cs="Arial"/>
          <w:b/>
          <w:bCs/>
          <w:sz w:val="22"/>
          <w:szCs w:val="22"/>
          <w:lang w:val="en-US"/>
        </w:rPr>
      </w:pPr>
      <w:r w:rsidRPr="00E52011">
        <w:rPr>
          <w:rFonts w:ascii="Arial" w:hAnsi="Arial" w:cs="Arial"/>
          <w:b/>
          <w:bCs/>
          <w:sz w:val="22"/>
          <w:szCs w:val="22"/>
        </w:rPr>
        <w:t xml:space="preserve">Референтен број : </w:t>
      </w:r>
      <w:r w:rsidRPr="00E52011">
        <w:rPr>
          <w:rFonts w:ascii="Arial" w:hAnsi="Arial" w:cs="Arial"/>
          <w:b/>
          <w:bCs/>
          <w:sz w:val="22"/>
          <w:szCs w:val="22"/>
          <w:lang w:val="en-US"/>
        </w:rPr>
        <w:t xml:space="preserve">IPA/2022/441-824 - IEP </w:t>
      </w:r>
    </w:p>
    <w:p w14:paraId="71C89BE7" w14:textId="268DECCC" w:rsidR="00C5277E" w:rsidRPr="00E52011" w:rsidRDefault="00C5277E" w:rsidP="00C5277E">
      <w:pPr>
        <w:jc w:val="both"/>
        <w:rPr>
          <w:rFonts w:ascii="Arial" w:hAnsi="Arial" w:cs="Arial"/>
          <w:b/>
          <w:bCs/>
          <w:sz w:val="22"/>
          <w:szCs w:val="22"/>
          <w:lang w:val="en-US"/>
        </w:rPr>
      </w:pPr>
      <w:r w:rsidRPr="00E52011">
        <w:rPr>
          <w:rFonts w:ascii="Arial" w:hAnsi="Arial" w:cs="Arial"/>
          <w:b/>
          <w:bCs/>
          <w:sz w:val="22"/>
          <w:szCs w:val="22"/>
        </w:rPr>
        <w:t>Проект</w:t>
      </w:r>
      <w:r w:rsidRPr="00E52011">
        <w:rPr>
          <w:rFonts w:ascii="Arial" w:hAnsi="Arial" w:cs="Arial"/>
          <w:b/>
          <w:bCs/>
          <w:sz w:val="22"/>
          <w:szCs w:val="22"/>
          <w:lang w:val="en-US"/>
        </w:rPr>
        <w:t>: Training – Academia of Journalists and Media Workers- T-AJM</w:t>
      </w:r>
    </w:p>
    <w:p w14:paraId="3811D3DF" w14:textId="46A0C337" w:rsidR="00C5277E" w:rsidRPr="00E52011" w:rsidRDefault="00C5277E" w:rsidP="00C5277E">
      <w:pPr>
        <w:jc w:val="both"/>
        <w:rPr>
          <w:rFonts w:ascii="Arial" w:hAnsi="Arial" w:cs="Arial"/>
          <w:b/>
          <w:bCs/>
          <w:sz w:val="22"/>
          <w:szCs w:val="22"/>
          <w:lang w:val="en-US"/>
        </w:rPr>
      </w:pPr>
      <w:r w:rsidRPr="00E52011">
        <w:rPr>
          <w:rFonts w:ascii="Arial" w:hAnsi="Arial" w:cs="Arial"/>
          <w:b/>
          <w:bCs/>
          <w:sz w:val="22"/>
          <w:szCs w:val="22"/>
        </w:rPr>
        <w:t>Лот</w:t>
      </w:r>
      <w:r w:rsidRPr="00E52011">
        <w:rPr>
          <w:rFonts w:ascii="Arial" w:hAnsi="Arial" w:cs="Arial"/>
          <w:b/>
          <w:bCs/>
          <w:sz w:val="22"/>
          <w:szCs w:val="22"/>
          <w:lang w:val="en-US"/>
        </w:rPr>
        <w:t>: 5.2.3. Prepare 3 policy briefs. (Ref. A3.2.)</w:t>
      </w:r>
    </w:p>
    <w:p w14:paraId="7485D2D2" w14:textId="77777777" w:rsidR="00B905F5" w:rsidRPr="00C53BFE" w:rsidRDefault="00B905F5" w:rsidP="00136498">
      <w:pPr>
        <w:jc w:val="both"/>
        <w:rPr>
          <w:rFonts w:ascii="Arial" w:hAnsi="Arial" w:cs="Arial"/>
          <w:b/>
          <w:bCs/>
          <w:sz w:val="22"/>
          <w:szCs w:val="22"/>
        </w:rPr>
      </w:pPr>
    </w:p>
    <w:p w14:paraId="1E3E4FF1" w14:textId="77777777" w:rsidR="00945A66" w:rsidRPr="00C53BFE" w:rsidRDefault="00945A66" w:rsidP="00136498">
      <w:pPr>
        <w:jc w:val="both"/>
        <w:rPr>
          <w:rFonts w:ascii="Arial" w:hAnsi="Arial" w:cs="Arial"/>
          <w:b/>
          <w:bCs/>
          <w:sz w:val="22"/>
          <w:szCs w:val="22"/>
        </w:rPr>
      </w:pPr>
    </w:p>
    <w:p w14:paraId="554CF11F" w14:textId="77777777" w:rsidR="00C5277E" w:rsidRPr="00C53BFE" w:rsidRDefault="00C5277E" w:rsidP="00136498">
      <w:pPr>
        <w:jc w:val="both"/>
        <w:rPr>
          <w:rFonts w:ascii="Arial" w:hAnsi="Arial" w:cs="Arial"/>
          <w:b/>
          <w:bCs/>
          <w:sz w:val="22"/>
          <w:szCs w:val="22"/>
        </w:rPr>
      </w:pPr>
    </w:p>
    <w:p w14:paraId="226D133B" w14:textId="697E6FC9" w:rsidR="001049C6" w:rsidRPr="00BE6244" w:rsidRDefault="00BE6244" w:rsidP="00136498">
      <w:pPr>
        <w:suppressAutoHyphens w:val="0"/>
        <w:spacing w:after="120" w:line="264" w:lineRule="auto"/>
        <w:ind w:left="-284"/>
        <w:jc w:val="center"/>
        <w:rPr>
          <w:rFonts w:ascii="Arial" w:hAnsi="Arial" w:cs="Arial"/>
          <w:b/>
          <w:bCs/>
          <w:color w:val="auto"/>
          <w:kern w:val="0"/>
          <w:sz w:val="22"/>
          <w:szCs w:val="22"/>
          <w:u w:val="single"/>
          <w:lang w:eastAsia="en-GB"/>
        </w:rPr>
      </w:pPr>
      <w:r>
        <w:rPr>
          <w:rFonts w:ascii="Arial" w:hAnsi="Arial" w:cs="Arial"/>
          <w:b/>
          <w:bCs/>
          <w:color w:val="auto"/>
          <w:kern w:val="0"/>
          <w:sz w:val="22"/>
          <w:szCs w:val="22"/>
          <w:u w:val="single"/>
          <w:lang w:eastAsia="en-GB"/>
        </w:rPr>
        <w:t>ОПИС НА НАДЛЕЖНОСТИ</w:t>
      </w:r>
    </w:p>
    <w:p w14:paraId="4D8789E3" w14:textId="018A4994" w:rsidR="001049C6" w:rsidRPr="00C53BFE" w:rsidRDefault="001049C6" w:rsidP="00136498">
      <w:pPr>
        <w:suppressAutoHyphens w:val="0"/>
        <w:spacing w:after="120" w:line="264" w:lineRule="auto"/>
        <w:ind w:left="-284"/>
        <w:jc w:val="center"/>
        <w:rPr>
          <w:rFonts w:ascii="Arial" w:hAnsi="Arial" w:cs="Arial"/>
          <w:b/>
          <w:color w:val="auto"/>
          <w:kern w:val="0"/>
          <w:sz w:val="22"/>
          <w:szCs w:val="22"/>
          <w:u w:val="single"/>
          <w:lang w:eastAsia="en-GB"/>
        </w:rPr>
      </w:pPr>
      <w:r w:rsidRPr="00C53BFE">
        <w:rPr>
          <w:rFonts w:ascii="Arial" w:hAnsi="Arial" w:cs="Arial"/>
          <w:b/>
          <w:color w:val="auto"/>
          <w:kern w:val="0"/>
          <w:sz w:val="22"/>
          <w:szCs w:val="22"/>
          <w:u w:val="single"/>
          <w:lang w:eastAsia="en-GB"/>
        </w:rPr>
        <w:t>(TERMS OF REFERENCE)</w:t>
      </w:r>
    </w:p>
    <w:p w14:paraId="21394E64" w14:textId="77777777" w:rsidR="009302AC" w:rsidRPr="00C53BFE" w:rsidRDefault="009302AC" w:rsidP="009302AC">
      <w:pPr>
        <w:suppressAutoHyphens w:val="0"/>
        <w:spacing w:after="120" w:line="264" w:lineRule="auto"/>
        <w:ind w:left="-284"/>
        <w:jc w:val="center"/>
        <w:rPr>
          <w:rFonts w:ascii="Arial" w:hAnsi="Arial" w:cs="Arial"/>
          <w:b/>
          <w:bCs/>
          <w:caps/>
          <w:color w:val="auto"/>
          <w:kern w:val="0"/>
          <w:sz w:val="22"/>
          <w:szCs w:val="22"/>
          <w:u w:val="single"/>
          <w:lang w:eastAsia="en-GB"/>
        </w:rPr>
      </w:pPr>
      <w:r w:rsidRPr="00C53BFE">
        <w:rPr>
          <w:rFonts w:ascii="Arial" w:hAnsi="Arial" w:cs="Arial"/>
          <w:b/>
          <w:bCs/>
          <w:caps/>
          <w:color w:val="auto"/>
          <w:kern w:val="0"/>
          <w:sz w:val="22"/>
          <w:szCs w:val="22"/>
          <w:u w:val="single"/>
          <w:lang w:eastAsia="en-GB"/>
        </w:rPr>
        <w:t xml:space="preserve">изработка на </w:t>
      </w:r>
      <w:bookmarkStart w:id="0" w:name="_Hlk176857838"/>
      <w:r w:rsidRPr="00C53BFE">
        <w:rPr>
          <w:rFonts w:ascii="Arial" w:hAnsi="Arial" w:cs="Arial"/>
          <w:b/>
          <w:bCs/>
          <w:caps/>
          <w:color w:val="auto"/>
          <w:kern w:val="0"/>
          <w:sz w:val="22"/>
          <w:szCs w:val="22"/>
          <w:u w:val="single"/>
          <w:lang w:eastAsia="en-GB"/>
        </w:rPr>
        <w:t xml:space="preserve">документ за политики поврзани со РАЗВОЈ НА СИСТЕМИ ЗА ОДГОВОРНА НОВИНАРСКА ВЕШТАЧКА ИНТЕЛЕГЕНЦИЈА </w:t>
      </w:r>
    </w:p>
    <w:bookmarkEnd w:id="0"/>
    <w:p w14:paraId="0887D8EE" w14:textId="77777777" w:rsidR="00184385" w:rsidRPr="00C53BFE" w:rsidRDefault="00184385" w:rsidP="00136498">
      <w:pPr>
        <w:jc w:val="both"/>
        <w:rPr>
          <w:rFonts w:ascii="Arial" w:hAnsi="Arial" w:cs="Arial"/>
          <w:sz w:val="22"/>
          <w:szCs w:val="22"/>
        </w:rPr>
      </w:pPr>
    </w:p>
    <w:p w14:paraId="37EB93E2" w14:textId="54034BA3" w:rsidR="009D1C86" w:rsidRPr="00C53BFE" w:rsidRDefault="00207B8A" w:rsidP="00136498">
      <w:pPr>
        <w:shd w:val="clear" w:color="auto" w:fill="BFBFBF" w:themeFill="background1" w:themeFillShade="BF"/>
        <w:spacing w:after="120"/>
        <w:jc w:val="both"/>
        <w:rPr>
          <w:rFonts w:ascii="Arial" w:hAnsi="Arial" w:cs="Arial"/>
          <w:bCs/>
          <w:sz w:val="22"/>
          <w:szCs w:val="22"/>
        </w:rPr>
      </w:pPr>
      <w:r w:rsidRPr="00C53BFE">
        <w:rPr>
          <w:rFonts w:ascii="Arial" w:hAnsi="Arial" w:cs="Arial"/>
          <w:b/>
          <w:bCs/>
          <w:sz w:val="22"/>
          <w:szCs w:val="22"/>
        </w:rPr>
        <w:t>Основни информации</w:t>
      </w:r>
    </w:p>
    <w:p w14:paraId="702C5559" w14:textId="31D73D14" w:rsidR="00FC0B3E" w:rsidRPr="00C53BFE" w:rsidRDefault="00E4344F" w:rsidP="00136498">
      <w:pPr>
        <w:spacing w:after="120"/>
        <w:jc w:val="both"/>
        <w:rPr>
          <w:rFonts w:ascii="Arial" w:hAnsi="Arial" w:cs="Arial"/>
          <w:sz w:val="22"/>
          <w:szCs w:val="22"/>
        </w:rPr>
      </w:pPr>
      <w:r w:rsidRPr="00C53BFE">
        <w:rPr>
          <w:rFonts w:ascii="Arial" w:hAnsi="Arial" w:cs="Arial"/>
          <w:sz w:val="22"/>
          <w:szCs w:val="22"/>
        </w:rPr>
        <w:t xml:space="preserve">Иницијатива за </w:t>
      </w:r>
      <w:r w:rsidR="00D04F95" w:rsidRPr="00C53BFE">
        <w:rPr>
          <w:rFonts w:ascii="Arial" w:hAnsi="Arial" w:cs="Arial"/>
          <w:sz w:val="22"/>
          <w:szCs w:val="22"/>
        </w:rPr>
        <w:t>е</w:t>
      </w:r>
      <w:r w:rsidRPr="00C53BFE">
        <w:rPr>
          <w:rFonts w:ascii="Arial" w:hAnsi="Arial" w:cs="Arial"/>
          <w:sz w:val="22"/>
          <w:szCs w:val="22"/>
        </w:rPr>
        <w:t xml:space="preserve">вропска </w:t>
      </w:r>
      <w:r w:rsidR="00D04F95" w:rsidRPr="00C53BFE">
        <w:rPr>
          <w:rFonts w:ascii="Arial" w:hAnsi="Arial" w:cs="Arial"/>
          <w:sz w:val="22"/>
          <w:szCs w:val="22"/>
        </w:rPr>
        <w:t>п</w:t>
      </w:r>
      <w:r w:rsidRPr="00C53BFE">
        <w:rPr>
          <w:rFonts w:ascii="Arial" w:hAnsi="Arial" w:cs="Arial"/>
          <w:sz w:val="22"/>
          <w:szCs w:val="22"/>
        </w:rPr>
        <w:t>ерспектива (ИЕП), Здружението на новинарите на Македонија (ЗНМ), Европската федерација на новинари (ЕФН) заедно го имплементираат проектот „Тренинг -Академија за новинари и медиумски работници - Т-АЈМ“ финансиран од страна на Европската Унија.</w:t>
      </w:r>
    </w:p>
    <w:p w14:paraId="3B6C6332" w14:textId="339F6FB3" w:rsidR="00E4344F" w:rsidRPr="00C53BFE" w:rsidRDefault="00E4344F" w:rsidP="00136498">
      <w:pPr>
        <w:spacing w:after="120"/>
        <w:jc w:val="both"/>
        <w:rPr>
          <w:rFonts w:ascii="Arial" w:hAnsi="Arial" w:cs="Arial"/>
          <w:sz w:val="22"/>
          <w:szCs w:val="22"/>
        </w:rPr>
      </w:pPr>
      <w:r w:rsidRPr="00C53BFE">
        <w:rPr>
          <w:rFonts w:ascii="Arial" w:hAnsi="Arial" w:cs="Arial"/>
          <w:sz w:val="22"/>
          <w:szCs w:val="22"/>
        </w:rPr>
        <w:t>Според извештајот на ЕК за 2022 година, Северна Македонија е релативно подготвена во областа на слободата на изразување. Земјата треба да продолжи да работи на ревидирање на правната рамка со која се уредуваат медиумите во согласност со правото на ЕУ, имплементација на стратегијата за реформи на јавниот радиодифузен сервис и навремено да се адресираат сите случаи на закани и акти на насилство врз новинарите, како и да се осигура дека сторителите ќе бидат изведени пред лицето на правдата.</w:t>
      </w:r>
    </w:p>
    <w:p w14:paraId="15A18D89" w14:textId="05FD87C4" w:rsidR="00FC0B3E" w:rsidRPr="00C53BFE" w:rsidRDefault="00F97787" w:rsidP="00136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Arial" w:hAnsi="Arial" w:cs="Arial"/>
          <w:b/>
          <w:bCs/>
          <w:color w:val="auto"/>
          <w:sz w:val="22"/>
          <w:szCs w:val="22"/>
          <w:u w:val="single"/>
        </w:rPr>
      </w:pPr>
      <w:r w:rsidRPr="00C53BFE">
        <w:rPr>
          <w:rFonts w:ascii="Arial" w:hAnsi="Arial" w:cs="Arial"/>
          <w:b/>
          <w:bCs/>
          <w:color w:val="auto"/>
          <w:sz w:val="22"/>
          <w:szCs w:val="22"/>
          <w:u w:val="single"/>
        </w:rPr>
        <w:t xml:space="preserve">За проектот </w:t>
      </w:r>
    </w:p>
    <w:p w14:paraId="67D3D541" w14:textId="1ADBF008" w:rsidR="00E4344F" w:rsidRPr="00C53BFE" w:rsidRDefault="00E4344F" w:rsidP="00136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Arial" w:hAnsi="Arial" w:cs="Arial"/>
          <w:color w:val="auto"/>
          <w:sz w:val="22"/>
          <w:szCs w:val="22"/>
        </w:rPr>
      </w:pPr>
      <w:r w:rsidRPr="00C53BFE">
        <w:rPr>
          <w:rFonts w:ascii="Arial" w:hAnsi="Arial" w:cs="Arial"/>
          <w:color w:val="auto"/>
          <w:sz w:val="22"/>
          <w:szCs w:val="22"/>
        </w:rPr>
        <w:t>Проектот има за цел да придонесе за подобрување на општествените можности кои се важни за создавање на средина за слобода на изразување и слобода на медиумите. На овој начин ќе се зајакне безбедноста на новинарите, истовремено нудејќи поддршка според потребите, и механизми за зајакнување на капацитетите на целните групи и промовирање на новинарството како двигател на слободниот проток на информации за (општествен) развој.</w:t>
      </w:r>
      <w:r w:rsidR="00D04F95" w:rsidRPr="00C53BFE">
        <w:rPr>
          <w:rFonts w:ascii="Arial" w:hAnsi="Arial" w:cs="Arial"/>
          <w:color w:val="auto"/>
          <w:sz w:val="22"/>
          <w:szCs w:val="22"/>
        </w:rPr>
        <w:t xml:space="preserve"> </w:t>
      </w:r>
    </w:p>
    <w:p w14:paraId="340EDD65" w14:textId="77777777" w:rsidR="00136498" w:rsidRPr="00C53BFE" w:rsidRDefault="00136498" w:rsidP="00136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Arial" w:hAnsi="Arial" w:cs="Arial"/>
          <w:color w:val="auto"/>
          <w:sz w:val="22"/>
          <w:szCs w:val="22"/>
        </w:rPr>
      </w:pPr>
    </w:p>
    <w:p w14:paraId="408CFEBA" w14:textId="78B77C0F" w:rsidR="00136498" w:rsidRPr="00C53BFE" w:rsidRDefault="00136498" w:rsidP="00136498">
      <w:pPr>
        <w:shd w:val="clear" w:color="auto" w:fill="BFBFBF" w:themeFill="background1" w:themeFillShade="BF"/>
        <w:spacing w:after="120"/>
        <w:jc w:val="both"/>
        <w:rPr>
          <w:rFonts w:ascii="Arial" w:hAnsi="Arial" w:cs="Arial"/>
          <w:sz w:val="22"/>
          <w:szCs w:val="22"/>
        </w:rPr>
      </w:pPr>
      <w:r w:rsidRPr="00C53BFE">
        <w:rPr>
          <w:rFonts w:ascii="Arial" w:hAnsi="Arial" w:cs="Arial"/>
          <w:b/>
          <w:sz w:val="22"/>
          <w:szCs w:val="22"/>
        </w:rPr>
        <w:t>Цел на повикот</w:t>
      </w:r>
    </w:p>
    <w:p w14:paraId="393584E0" w14:textId="4FFCFB44" w:rsidR="009302AC" w:rsidRPr="00C53BFE" w:rsidRDefault="009302AC" w:rsidP="00930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Arial" w:hAnsi="Arial" w:cs="Arial"/>
          <w:color w:val="auto"/>
          <w:kern w:val="2"/>
          <w:sz w:val="22"/>
          <w:szCs w:val="22"/>
        </w:rPr>
      </w:pPr>
      <w:r w:rsidRPr="00C53BFE">
        <w:rPr>
          <w:rFonts w:ascii="Arial" w:hAnsi="Arial" w:cs="Arial"/>
          <w:color w:val="auto"/>
          <w:sz w:val="22"/>
          <w:szCs w:val="22"/>
        </w:rPr>
        <w:t xml:space="preserve">Независното новинарство засновано на факти помага во заштитата на демократските земји преку разоткривање на неправдите, барање одговорност од лидерите и овозможување поволна околина за граѓаните да носат информирани одлуки. Новинарите, кои понекогаш работат под голем личен притисок, треба да можат да работат слободно и безбедно. Ова лежи во срцето на вредностите и демократиите на Европската унија. На 7 мај 2024 година, стапи на сила Европскиот закон за слобода на медиумите кој </w:t>
      </w:r>
      <w:r w:rsidR="006F5C09">
        <w:rPr>
          <w:rFonts w:ascii="Arial" w:hAnsi="Arial" w:cs="Arial"/>
          <w:color w:val="auto"/>
          <w:sz w:val="22"/>
          <w:szCs w:val="22"/>
        </w:rPr>
        <w:t xml:space="preserve">ја </w:t>
      </w:r>
      <w:r w:rsidRPr="00C53BFE">
        <w:rPr>
          <w:rFonts w:ascii="Arial" w:hAnsi="Arial" w:cs="Arial"/>
          <w:color w:val="auto"/>
          <w:sz w:val="22"/>
          <w:szCs w:val="22"/>
        </w:rPr>
        <w:t xml:space="preserve">поддржува уредувачката независност и медиумскиот плурализам, ја подобрува транспарентноста и правичноста и промовира подобра соработка на медиумските власти преку новиот Европски одбор за медиумски услуги. </w:t>
      </w:r>
    </w:p>
    <w:p w14:paraId="55374FA1" w14:textId="2FCD4407" w:rsidR="009302AC" w:rsidRPr="00C53BFE" w:rsidRDefault="009302AC" w:rsidP="00930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both"/>
        <w:rPr>
          <w:rFonts w:ascii="Arial" w:hAnsi="Arial" w:cs="Arial"/>
          <w:color w:val="auto"/>
          <w:sz w:val="22"/>
          <w:szCs w:val="22"/>
        </w:rPr>
      </w:pPr>
      <w:r w:rsidRPr="00C53BFE">
        <w:rPr>
          <w:rFonts w:ascii="Arial" w:hAnsi="Arial" w:cs="Arial"/>
          <w:color w:val="auto"/>
          <w:sz w:val="22"/>
          <w:szCs w:val="22"/>
        </w:rPr>
        <w:t xml:space="preserve">Меѓувладиниот управувачки комитет за медиуми и информатичко општество на Советот на Европа (CDMSI) во ноември 2023 година усвои нови Насоки за одговорно спроведување на </w:t>
      </w:r>
      <w:r w:rsidRPr="00C53BFE">
        <w:rPr>
          <w:rFonts w:ascii="Arial" w:hAnsi="Arial" w:cs="Arial"/>
          <w:color w:val="auto"/>
          <w:sz w:val="22"/>
          <w:szCs w:val="22"/>
        </w:rPr>
        <w:lastRenderedPageBreak/>
        <w:t>системи за вештачка интелигенција во новинарството. Овие упатства се важен придонес за промовирање на јавна комуникациска сфера заснована на владеење на правото усогласена со човековите права. Тие обезбедуваат практични насоки за релевантните актери, особено медиумските / новинарските организации, но исто така и владите, провајдерите на технологија и дигиталните платформи кои шират вести, со детали за тоа како системите за вештачка интелигенција треба да се користат за поддршка на новинарство.</w:t>
      </w:r>
    </w:p>
    <w:p w14:paraId="45F6AD8D" w14:textId="4E338E27" w:rsidR="009302AC" w:rsidRPr="00C53BFE" w:rsidRDefault="009302AC" w:rsidP="009302AC">
      <w:pPr>
        <w:suppressAutoHyphens w:val="0"/>
        <w:spacing w:after="120" w:line="264" w:lineRule="auto"/>
        <w:jc w:val="both"/>
        <w:rPr>
          <w:rFonts w:ascii="Arial" w:hAnsi="Arial" w:cs="Arial"/>
          <w:color w:val="auto"/>
          <w:kern w:val="0"/>
          <w:sz w:val="22"/>
          <w:szCs w:val="22"/>
          <w:lang w:eastAsia="en-GB"/>
        </w:rPr>
      </w:pPr>
      <w:r w:rsidRPr="00C53BFE">
        <w:rPr>
          <w:rFonts w:ascii="Arial" w:hAnsi="Arial" w:cs="Arial"/>
          <w:color w:val="auto"/>
          <w:kern w:val="0"/>
          <w:sz w:val="22"/>
          <w:szCs w:val="22"/>
          <w:lang w:eastAsia="en-GB"/>
        </w:rPr>
        <w:t>Во тој контекст, целта на овој повик е ангажирање на надвореш</w:t>
      </w:r>
      <w:r w:rsidR="00611928" w:rsidRPr="00C53BFE">
        <w:rPr>
          <w:rFonts w:ascii="Arial" w:hAnsi="Arial" w:cs="Arial"/>
          <w:color w:val="auto"/>
          <w:kern w:val="0"/>
          <w:sz w:val="22"/>
          <w:szCs w:val="22"/>
          <w:lang w:eastAsia="en-GB"/>
        </w:rPr>
        <w:t>е</w:t>
      </w:r>
      <w:r w:rsidRPr="00C53BFE">
        <w:rPr>
          <w:rFonts w:ascii="Arial" w:hAnsi="Arial" w:cs="Arial"/>
          <w:color w:val="auto"/>
          <w:kern w:val="0"/>
          <w:sz w:val="22"/>
          <w:szCs w:val="22"/>
          <w:lang w:eastAsia="en-GB"/>
        </w:rPr>
        <w:t>н соработни</w:t>
      </w:r>
      <w:r w:rsidR="00611928" w:rsidRPr="00C53BFE">
        <w:rPr>
          <w:rFonts w:ascii="Arial" w:hAnsi="Arial" w:cs="Arial"/>
          <w:color w:val="auto"/>
          <w:kern w:val="0"/>
          <w:sz w:val="22"/>
          <w:szCs w:val="22"/>
          <w:lang w:eastAsia="en-GB"/>
        </w:rPr>
        <w:t>к</w:t>
      </w:r>
      <w:r w:rsidRPr="00C53BFE">
        <w:rPr>
          <w:rFonts w:ascii="Arial" w:hAnsi="Arial" w:cs="Arial"/>
          <w:color w:val="auto"/>
          <w:kern w:val="0"/>
          <w:sz w:val="22"/>
          <w:szCs w:val="22"/>
          <w:lang w:eastAsia="en-GB"/>
        </w:rPr>
        <w:t xml:space="preserve">/експерт </w:t>
      </w:r>
      <w:r w:rsidR="00611928" w:rsidRPr="00C53BFE">
        <w:rPr>
          <w:rFonts w:ascii="Arial" w:hAnsi="Arial" w:cs="Arial"/>
          <w:color w:val="auto"/>
          <w:kern w:val="0"/>
          <w:sz w:val="22"/>
          <w:szCs w:val="22"/>
          <w:lang w:eastAsia="en-GB"/>
        </w:rPr>
        <w:t xml:space="preserve"> </w:t>
      </w:r>
      <w:r w:rsidRPr="00C53BFE">
        <w:rPr>
          <w:rFonts w:ascii="Arial" w:hAnsi="Arial" w:cs="Arial"/>
          <w:color w:val="auto"/>
          <w:kern w:val="0"/>
          <w:sz w:val="22"/>
          <w:szCs w:val="22"/>
          <w:lang w:eastAsia="en-GB"/>
        </w:rPr>
        <w:t>за изработка на</w:t>
      </w:r>
      <w:bookmarkStart w:id="1" w:name="_Hlk150935394"/>
      <w:r w:rsidRPr="00C53BFE">
        <w:rPr>
          <w:rFonts w:ascii="Arial" w:hAnsi="Arial" w:cs="Arial"/>
          <w:color w:val="auto"/>
          <w:kern w:val="0"/>
          <w:sz w:val="22"/>
          <w:szCs w:val="22"/>
          <w:lang w:eastAsia="en-GB"/>
        </w:rPr>
        <w:t xml:space="preserve"> документ за политики за употреба на системи за вештачка интелигенција во различни фази на новинарската продукција, почнувајќи од одлуката да се користат системи за вештачка интелигенција, стекнувањето алатки за вештачка интелигенција, инкорпорирање на системи за вештачка интелигенција во професионалната пракса и надворешната димензија на користење на вештачката интелигенција во редакциите, имено нејзиниот ефект врз публиката и општеството. Насоките, исто така, предлагаат одредени одговорности за давателите на технологија и платформи, како и за земјите-членки. Последново може да игра важна улога во развојот на стандарди за одговорно користење на вештачката интелигенција и обезбедување поддршка, вклучително и финансиски шеми за развој на системи за одговорна новинарска вештачка интелигенција.</w:t>
      </w:r>
      <w:bookmarkEnd w:id="1"/>
    </w:p>
    <w:p w14:paraId="2AEAE84F" w14:textId="77777777" w:rsidR="00197ACC" w:rsidRPr="00C53BFE" w:rsidRDefault="00197ACC" w:rsidP="00197ACC">
      <w:pPr>
        <w:suppressAutoHyphens w:val="0"/>
        <w:spacing w:after="120" w:line="264" w:lineRule="auto"/>
        <w:jc w:val="both"/>
        <w:rPr>
          <w:rFonts w:ascii="Arial" w:hAnsi="Arial" w:cs="Arial"/>
          <w:b/>
          <w:color w:val="auto"/>
          <w:kern w:val="0"/>
          <w:sz w:val="22"/>
          <w:szCs w:val="22"/>
          <w:u w:val="single"/>
          <w:lang w:eastAsia="en-GB"/>
        </w:rPr>
      </w:pPr>
      <w:r w:rsidRPr="00C53BFE">
        <w:rPr>
          <w:rFonts w:ascii="Arial" w:hAnsi="Arial" w:cs="Arial"/>
          <w:b/>
          <w:color w:val="auto"/>
          <w:kern w:val="0"/>
          <w:sz w:val="22"/>
          <w:szCs w:val="22"/>
          <w:u w:val="single"/>
          <w:lang w:eastAsia="en-GB"/>
        </w:rPr>
        <w:t>Задачи:</w:t>
      </w:r>
    </w:p>
    <w:p w14:paraId="10DEE8E2" w14:textId="77777777" w:rsidR="00197ACC" w:rsidRPr="00C53BFE" w:rsidRDefault="00197ACC" w:rsidP="00197ACC">
      <w:pPr>
        <w:suppressAutoHyphens w:val="0"/>
        <w:spacing w:after="120" w:line="264" w:lineRule="auto"/>
        <w:jc w:val="both"/>
        <w:rPr>
          <w:rFonts w:ascii="Arial" w:hAnsi="Arial" w:cs="Arial"/>
          <w:kern w:val="0"/>
          <w:sz w:val="22"/>
          <w:szCs w:val="22"/>
          <w:lang w:eastAsia="en-GB"/>
        </w:rPr>
      </w:pPr>
      <w:r w:rsidRPr="00C53BFE">
        <w:rPr>
          <w:rFonts w:ascii="Arial" w:hAnsi="Arial" w:cs="Arial"/>
          <w:kern w:val="0"/>
          <w:sz w:val="22"/>
          <w:szCs w:val="22"/>
          <w:lang w:eastAsia="en-GB"/>
        </w:rPr>
        <w:t>Клучните задачи и одговорности на избраниот понудувач вклучуваат:</w:t>
      </w:r>
    </w:p>
    <w:p w14:paraId="4BDD2014" w14:textId="0E5EC121" w:rsidR="00197ACC" w:rsidRPr="00C53BFE" w:rsidRDefault="00197ACC">
      <w:pPr>
        <w:numPr>
          <w:ilvl w:val="0"/>
          <w:numId w:val="2"/>
        </w:numPr>
        <w:suppressAutoHyphens w:val="0"/>
        <w:spacing w:after="120" w:line="264" w:lineRule="auto"/>
        <w:jc w:val="both"/>
        <w:rPr>
          <w:rFonts w:ascii="Arial" w:hAnsi="Arial" w:cs="Arial"/>
          <w:color w:val="auto"/>
          <w:kern w:val="0"/>
          <w:sz w:val="22"/>
          <w:szCs w:val="22"/>
          <w:lang w:eastAsia="en-GB"/>
        </w:rPr>
      </w:pPr>
      <w:r w:rsidRPr="00C53BFE">
        <w:rPr>
          <w:rFonts w:ascii="Arial" w:hAnsi="Arial" w:cs="Arial"/>
          <w:b/>
          <w:bCs/>
          <w:color w:val="auto"/>
          <w:kern w:val="0"/>
          <w:sz w:val="22"/>
          <w:szCs w:val="22"/>
          <w:u w:val="single"/>
          <w:lang w:eastAsia="en-GB"/>
        </w:rPr>
        <w:t>Подготвителни активности</w:t>
      </w:r>
      <w:r w:rsidRPr="00C53BFE">
        <w:rPr>
          <w:rFonts w:ascii="Arial" w:hAnsi="Arial" w:cs="Arial"/>
          <w:color w:val="auto"/>
          <w:kern w:val="0"/>
          <w:sz w:val="22"/>
          <w:szCs w:val="22"/>
          <w:lang w:eastAsia="en-GB"/>
        </w:rPr>
        <w:t xml:space="preserve">: преглед на сите релевантни документи (закони, истражувања на темата, владини стратегии како и достапни секундарни податоци (останати анализи, извештаи, новинарски текстови) поврзани со развој на системи за одговорна новинарска вештачка интелигенција. </w:t>
      </w:r>
    </w:p>
    <w:p w14:paraId="7D246BEA" w14:textId="5B726817" w:rsidR="00197ACC" w:rsidRPr="00C53BFE" w:rsidRDefault="00197ACC">
      <w:pPr>
        <w:numPr>
          <w:ilvl w:val="0"/>
          <w:numId w:val="2"/>
        </w:numPr>
        <w:suppressAutoHyphens w:val="0"/>
        <w:spacing w:after="120" w:line="264" w:lineRule="auto"/>
        <w:jc w:val="both"/>
        <w:rPr>
          <w:rFonts w:ascii="Arial" w:hAnsi="Arial" w:cs="Arial"/>
          <w:kern w:val="0"/>
          <w:sz w:val="22"/>
          <w:szCs w:val="22"/>
          <w:lang w:eastAsia="en-GB"/>
        </w:rPr>
      </w:pPr>
      <w:r w:rsidRPr="00C53BFE">
        <w:rPr>
          <w:rFonts w:ascii="Arial" w:hAnsi="Arial" w:cs="Arial"/>
          <w:b/>
          <w:bCs/>
          <w:kern w:val="0"/>
          <w:sz w:val="22"/>
          <w:szCs w:val="22"/>
          <w:u w:val="single"/>
          <w:lang w:eastAsia="en-GB"/>
        </w:rPr>
        <w:t>Пишување на документот за политики</w:t>
      </w:r>
      <w:r w:rsidRPr="00C53BFE">
        <w:rPr>
          <w:rFonts w:ascii="Arial" w:hAnsi="Arial" w:cs="Arial"/>
          <w:kern w:val="0"/>
          <w:sz w:val="22"/>
          <w:szCs w:val="22"/>
          <w:u w:val="single"/>
          <w:lang w:eastAsia="en-GB"/>
        </w:rPr>
        <w:t>:</w:t>
      </w:r>
      <w:r w:rsidRPr="00C53BFE">
        <w:rPr>
          <w:rFonts w:ascii="Arial" w:hAnsi="Arial" w:cs="Arial"/>
          <w:kern w:val="0"/>
          <w:sz w:val="22"/>
          <w:szCs w:val="22"/>
          <w:lang w:eastAsia="en-GB"/>
        </w:rPr>
        <w:t xml:space="preserve"> Изработка на документот за политики поврзани со </w:t>
      </w:r>
      <w:r w:rsidRPr="00C53BFE">
        <w:rPr>
          <w:rFonts w:ascii="Arial" w:hAnsi="Arial" w:cs="Arial"/>
          <w:color w:val="auto"/>
          <w:kern w:val="0"/>
          <w:sz w:val="22"/>
          <w:szCs w:val="22"/>
          <w:lang w:eastAsia="en-GB"/>
        </w:rPr>
        <w:t>развој на системи за одговорна новинарска вештачка интелигенција</w:t>
      </w:r>
      <w:r w:rsidR="00DF0EDE" w:rsidRPr="00C53BFE">
        <w:rPr>
          <w:rFonts w:ascii="Arial" w:hAnsi="Arial" w:cs="Arial"/>
          <w:kern w:val="0"/>
          <w:sz w:val="22"/>
          <w:szCs w:val="22"/>
          <w:lang w:eastAsia="en-GB"/>
        </w:rPr>
        <w:t xml:space="preserve">, </w:t>
      </w:r>
      <w:r w:rsidRPr="00C53BFE">
        <w:rPr>
          <w:rFonts w:ascii="Arial" w:hAnsi="Arial" w:cs="Arial"/>
          <w:kern w:val="0"/>
          <w:sz w:val="22"/>
          <w:szCs w:val="22"/>
          <w:lang w:eastAsia="en-GB"/>
        </w:rPr>
        <w:t xml:space="preserve"> </w:t>
      </w:r>
      <w:r w:rsidR="00705923" w:rsidRPr="00C53BFE">
        <w:rPr>
          <w:rFonts w:ascii="Arial" w:hAnsi="Arial" w:cs="Arial"/>
          <w:kern w:val="0"/>
          <w:sz w:val="22"/>
          <w:szCs w:val="22"/>
          <w:lang w:eastAsia="en-GB"/>
        </w:rPr>
        <w:t xml:space="preserve">која ќе ги сумира наодите и ќе даде  препораки, укажувајќи на значењето на користење на  вештачката интелегенција во медиумите и нејзиниот ефект врз публиката и општеството. </w:t>
      </w:r>
    </w:p>
    <w:p w14:paraId="794CE93D" w14:textId="77777777" w:rsidR="00197ACC" w:rsidRPr="00C53BFE" w:rsidRDefault="00197ACC">
      <w:pPr>
        <w:numPr>
          <w:ilvl w:val="0"/>
          <w:numId w:val="2"/>
        </w:numPr>
        <w:suppressAutoHyphens w:val="0"/>
        <w:spacing w:after="120" w:line="264" w:lineRule="auto"/>
        <w:jc w:val="both"/>
        <w:rPr>
          <w:rFonts w:ascii="Arial" w:hAnsi="Arial" w:cs="Arial"/>
          <w:kern w:val="0"/>
          <w:sz w:val="22"/>
          <w:szCs w:val="22"/>
          <w:lang w:eastAsia="en-GB"/>
        </w:rPr>
      </w:pPr>
      <w:r w:rsidRPr="00C53BFE">
        <w:rPr>
          <w:rFonts w:ascii="Arial" w:hAnsi="Arial" w:cs="Arial"/>
          <w:b/>
          <w:bCs/>
          <w:kern w:val="0"/>
          <w:sz w:val="22"/>
          <w:szCs w:val="22"/>
          <w:u w:val="single"/>
          <w:lang w:eastAsia="en-GB"/>
        </w:rPr>
        <w:t>Анекс кон документот за политики</w:t>
      </w:r>
      <w:r w:rsidRPr="00C53BFE">
        <w:rPr>
          <w:rFonts w:ascii="Arial" w:hAnsi="Arial" w:cs="Arial"/>
          <w:kern w:val="0"/>
          <w:sz w:val="22"/>
          <w:szCs w:val="22"/>
          <w:lang w:eastAsia="en-GB"/>
        </w:rPr>
        <w:t>: Преглед на користена литература</w:t>
      </w:r>
      <w:r w:rsidRPr="00C53BFE">
        <w:rPr>
          <w:rFonts w:ascii="Arial" w:hAnsi="Arial" w:cs="Arial"/>
          <w:color w:val="auto"/>
          <w:kern w:val="0"/>
          <w:sz w:val="22"/>
          <w:szCs w:val="22"/>
          <w:lang w:eastAsia="en-GB"/>
        </w:rPr>
        <w:t>.</w:t>
      </w:r>
    </w:p>
    <w:p w14:paraId="0D233B45" w14:textId="4A8CB065" w:rsidR="00C21A2F" w:rsidRPr="00C53BFE" w:rsidRDefault="00C21A2F">
      <w:pPr>
        <w:numPr>
          <w:ilvl w:val="0"/>
          <w:numId w:val="2"/>
        </w:numPr>
        <w:suppressAutoHyphens w:val="0"/>
        <w:spacing w:after="120" w:line="264" w:lineRule="auto"/>
        <w:jc w:val="both"/>
        <w:rPr>
          <w:rFonts w:ascii="Arial" w:hAnsi="Arial" w:cs="Arial"/>
          <w:kern w:val="0"/>
          <w:sz w:val="22"/>
          <w:szCs w:val="22"/>
          <w:lang w:eastAsia="en-GB"/>
        </w:rPr>
      </w:pPr>
      <w:r w:rsidRPr="00C53BFE">
        <w:rPr>
          <w:rFonts w:ascii="Arial" w:hAnsi="Arial" w:cs="Arial"/>
          <w:b/>
          <w:bCs/>
          <w:kern w:val="0"/>
          <w:sz w:val="22"/>
          <w:szCs w:val="22"/>
          <w:u w:val="single"/>
          <w:lang w:eastAsia="en-GB"/>
        </w:rPr>
        <w:t>Презентација на докуметот за политики</w:t>
      </w:r>
      <w:r w:rsidRPr="00C53BFE">
        <w:rPr>
          <w:rFonts w:ascii="Arial" w:hAnsi="Arial" w:cs="Arial"/>
          <w:kern w:val="0"/>
          <w:sz w:val="22"/>
          <w:szCs w:val="22"/>
          <w:lang w:eastAsia="en-GB"/>
        </w:rPr>
        <w:t>.</w:t>
      </w:r>
    </w:p>
    <w:p w14:paraId="50680E97" w14:textId="51388DC8" w:rsidR="009B0CB2" w:rsidRPr="00C53BFE" w:rsidRDefault="00C21A2F" w:rsidP="009B0CB2">
      <w:pPr>
        <w:suppressAutoHyphens w:val="0"/>
        <w:spacing w:after="120" w:line="264" w:lineRule="auto"/>
        <w:ind w:left="-284"/>
        <w:jc w:val="center"/>
        <w:rPr>
          <w:rFonts w:ascii="Arial" w:hAnsi="Arial" w:cs="Arial"/>
          <w:b/>
          <w:bCs/>
          <w:caps/>
          <w:color w:val="auto"/>
          <w:kern w:val="0"/>
          <w:sz w:val="22"/>
          <w:szCs w:val="22"/>
          <w:u w:val="single"/>
          <w:lang w:eastAsia="en-GB"/>
        </w:rPr>
      </w:pPr>
      <w:r w:rsidRPr="00C53BFE">
        <w:rPr>
          <w:rFonts w:ascii="Arial" w:hAnsi="Arial" w:cs="Arial"/>
          <w:color w:val="000000" w:themeColor="text1"/>
          <w:kern w:val="0"/>
          <w:sz w:val="22"/>
          <w:szCs w:val="22"/>
          <w:lang w:eastAsia="en-GB"/>
        </w:rPr>
        <w:t xml:space="preserve"> </w:t>
      </w:r>
    </w:p>
    <w:p w14:paraId="529D080E" w14:textId="60E5CA3C" w:rsidR="007C585C" w:rsidRPr="00C53BFE" w:rsidRDefault="00C21A2F" w:rsidP="00136498">
      <w:pPr>
        <w:suppressAutoHyphens w:val="0"/>
        <w:spacing w:after="120" w:line="264" w:lineRule="auto"/>
        <w:jc w:val="both"/>
        <w:rPr>
          <w:rFonts w:ascii="Arial" w:hAnsi="Arial" w:cs="Arial"/>
          <w:kern w:val="0"/>
          <w:sz w:val="22"/>
          <w:szCs w:val="22"/>
          <w:lang w:eastAsia="en-GB"/>
        </w:rPr>
      </w:pPr>
      <w:r w:rsidRPr="00C53BFE">
        <w:rPr>
          <w:rFonts w:ascii="Arial" w:hAnsi="Arial" w:cs="Arial"/>
          <w:kern w:val="0"/>
          <w:sz w:val="22"/>
          <w:szCs w:val="22"/>
          <w:lang w:eastAsia="en-GB"/>
        </w:rPr>
        <w:t>Финалниот продукт, интегрално треба да биде од 10 до максимум 15 страници на м</w:t>
      </w:r>
      <w:r w:rsidR="00F55DD3">
        <w:rPr>
          <w:rFonts w:ascii="Arial" w:hAnsi="Arial" w:cs="Arial"/>
          <w:kern w:val="0"/>
          <w:sz w:val="22"/>
          <w:szCs w:val="22"/>
          <w:lang w:eastAsia="en-GB"/>
        </w:rPr>
        <w:t>а</w:t>
      </w:r>
      <w:r w:rsidRPr="00C53BFE">
        <w:rPr>
          <w:rFonts w:ascii="Arial" w:hAnsi="Arial" w:cs="Arial"/>
          <w:kern w:val="0"/>
          <w:sz w:val="22"/>
          <w:szCs w:val="22"/>
          <w:lang w:eastAsia="en-GB"/>
        </w:rPr>
        <w:t>кедонски јазик</w:t>
      </w:r>
    </w:p>
    <w:p w14:paraId="06EB6914" w14:textId="7ACB6E77" w:rsidR="00E11DA2" w:rsidRPr="00C53BFE" w:rsidRDefault="009B0CB2" w:rsidP="00136498">
      <w:pPr>
        <w:suppressAutoHyphens w:val="0"/>
        <w:spacing w:after="120" w:line="264" w:lineRule="auto"/>
        <w:jc w:val="both"/>
        <w:rPr>
          <w:rFonts w:ascii="Arial" w:hAnsi="Arial" w:cs="Arial"/>
          <w:bCs/>
          <w:kern w:val="0"/>
          <w:sz w:val="22"/>
          <w:szCs w:val="22"/>
          <w:lang w:eastAsia="en-GB"/>
        </w:rPr>
      </w:pPr>
      <w:r w:rsidRPr="00C53BFE">
        <w:rPr>
          <w:rFonts w:ascii="Arial" w:hAnsi="Arial" w:cs="Arial"/>
          <w:bCs/>
          <w:kern w:val="0"/>
          <w:sz w:val="22"/>
          <w:szCs w:val="22"/>
          <w:lang w:eastAsia="en-GB"/>
        </w:rPr>
        <w:t>Документот за п</w:t>
      </w:r>
      <w:r w:rsidR="007D14AD" w:rsidRPr="00C53BFE">
        <w:rPr>
          <w:rFonts w:ascii="Arial" w:hAnsi="Arial" w:cs="Arial"/>
          <w:bCs/>
          <w:kern w:val="0"/>
          <w:sz w:val="22"/>
          <w:szCs w:val="22"/>
          <w:lang w:eastAsia="en-GB"/>
        </w:rPr>
        <w:t>олитик</w:t>
      </w:r>
      <w:r w:rsidRPr="00C53BFE">
        <w:rPr>
          <w:rFonts w:ascii="Arial" w:hAnsi="Arial" w:cs="Arial"/>
          <w:bCs/>
          <w:kern w:val="0"/>
          <w:sz w:val="22"/>
          <w:szCs w:val="22"/>
          <w:lang w:eastAsia="en-GB"/>
        </w:rPr>
        <w:t>и поврзани со развој на системи за одговорна новинарска вештачка интелегинција</w:t>
      </w:r>
      <w:r w:rsidR="007D14AD" w:rsidRPr="00C53BFE">
        <w:rPr>
          <w:rFonts w:ascii="Arial" w:hAnsi="Arial" w:cs="Arial"/>
          <w:bCs/>
          <w:kern w:val="0"/>
          <w:sz w:val="22"/>
          <w:szCs w:val="22"/>
          <w:lang w:eastAsia="en-GB"/>
        </w:rPr>
        <w:t xml:space="preserve"> ќе биде презентирана на </w:t>
      </w:r>
      <w:r w:rsidR="00E11DA2" w:rsidRPr="00C53BFE">
        <w:rPr>
          <w:rFonts w:ascii="Arial" w:hAnsi="Arial" w:cs="Arial"/>
          <w:bCs/>
          <w:kern w:val="0"/>
          <w:sz w:val="22"/>
          <w:szCs w:val="22"/>
          <w:lang w:eastAsia="en-GB"/>
        </w:rPr>
        <w:t>посебен настан – Форум за политики на високо ниво и дискутирана со новинари, новинарски здруженија, уредници и други медиумски работници.</w:t>
      </w:r>
    </w:p>
    <w:p w14:paraId="6A7FEA3E" w14:textId="3E13BD85" w:rsidR="00E11DA2" w:rsidRPr="00C53BFE" w:rsidRDefault="00E11DA2" w:rsidP="00136498">
      <w:pPr>
        <w:suppressAutoHyphens w:val="0"/>
        <w:spacing w:after="120" w:line="264" w:lineRule="auto"/>
        <w:jc w:val="both"/>
        <w:rPr>
          <w:rFonts w:ascii="Arial" w:hAnsi="Arial" w:cs="Arial"/>
          <w:bCs/>
          <w:kern w:val="0"/>
          <w:sz w:val="22"/>
          <w:szCs w:val="22"/>
          <w:lang w:eastAsia="en-GB"/>
        </w:rPr>
      </w:pPr>
      <w:r w:rsidRPr="00C53BFE">
        <w:rPr>
          <w:rFonts w:ascii="Arial" w:hAnsi="Arial" w:cs="Arial"/>
          <w:bCs/>
          <w:kern w:val="0"/>
          <w:sz w:val="22"/>
          <w:szCs w:val="22"/>
          <w:lang w:eastAsia="en-GB"/>
        </w:rPr>
        <w:t>Откако ќе биде</w:t>
      </w:r>
      <w:r w:rsidR="00A00293" w:rsidRPr="00C53BFE">
        <w:rPr>
          <w:rFonts w:ascii="Arial" w:hAnsi="Arial" w:cs="Arial"/>
          <w:bCs/>
          <w:kern w:val="0"/>
          <w:sz w:val="22"/>
          <w:szCs w:val="22"/>
          <w:lang w:eastAsia="en-GB"/>
        </w:rPr>
        <w:t xml:space="preserve"> презентирана</w:t>
      </w:r>
      <w:r w:rsidRPr="00C53BFE">
        <w:rPr>
          <w:rFonts w:ascii="Arial" w:hAnsi="Arial" w:cs="Arial"/>
          <w:bCs/>
          <w:kern w:val="0"/>
          <w:sz w:val="22"/>
          <w:szCs w:val="22"/>
          <w:lang w:eastAsia="en-GB"/>
        </w:rPr>
        <w:t xml:space="preserve">на </w:t>
      </w:r>
      <w:r w:rsidR="00AC01A8">
        <w:rPr>
          <w:rFonts w:ascii="Arial" w:hAnsi="Arial" w:cs="Arial"/>
          <w:bCs/>
          <w:kern w:val="0"/>
          <w:sz w:val="22"/>
          <w:szCs w:val="22"/>
          <w:lang w:eastAsia="en-GB"/>
        </w:rPr>
        <w:t xml:space="preserve">на </w:t>
      </w:r>
      <w:r w:rsidRPr="00C53BFE">
        <w:rPr>
          <w:rFonts w:ascii="Arial" w:hAnsi="Arial" w:cs="Arial"/>
          <w:bCs/>
          <w:kern w:val="0"/>
          <w:sz w:val="22"/>
          <w:szCs w:val="22"/>
          <w:lang w:eastAsia="en-GB"/>
        </w:rPr>
        <w:t xml:space="preserve">овој форум, </w:t>
      </w:r>
      <w:r w:rsidR="00A00293" w:rsidRPr="00C53BFE">
        <w:rPr>
          <w:rFonts w:ascii="Arial" w:hAnsi="Arial" w:cs="Arial"/>
          <w:bCs/>
          <w:kern w:val="0"/>
          <w:sz w:val="22"/>
          <w:szCs w:val="22"/>
          <w:lang w:eastAsia="en-GB"/>
        </w:rPr>
        <w:t xml:space="preserve">политиката </w:t>
      </w:r>
      <w:r w:rsidRPr="00C53BFE">
        <w:rPr>
          <w:rFonts w:ascii="Arial" w:hAnsi="Arial" w:cs="Arial"/>
          <w:bCs/>
          <w:kern w:val="0"/>
          <w:sz w:val="22"/>
          <w:szCs w:val="22"/>
          <w:lang w:eastAsia="en-GB"/>
        </w:rPr>
        <w:t xml:space="preserve">ќе биде промовирана и дистрибуирана до јавноста, носителите на политики и одлуки, како и меѓународната </w:t>
      </w:r>
      <w:r w:rsidRPr="00C53BFE">
        <w:rPr>
          <w:rFonts w:ascii="Arial" w:hAnsi="Arial" w:cs="Arial"/>
          <w:bCs/>
          <w:kern w:val="0"/>
          <w:sz w:val="22"/>
          <w:szCs w:val="22"/>
          <w:lang w:eastAsia="en-GB"/>
        </w:rPr>
        <w:lastRenderedPageBreak/>
        <w:t>донаторска заедница преку активностите за промоција и видливост планирани во рамки на проектот.</w:t>
      </w:r>
    </w:p>
    <w:p w14:paraId="1400AA70" w14:textId="77777777" w:rsidR="00075768" w:rsidRPr="00C53BFE" w:rsidRDefault="00075768" w:rsidP="00136498">
      <w:pPr>
        <w:spacing w:after="120"/>
        <w:jc w:val="both"/>
        <w:rPr>
          <w:rFonts w:ascii="Arial" w:hAnsi="Arial" w:cs="Arial"/>
          <w:color w:val="auto"/>
          <w:sz w:val="22"/>
          <w:szCs w:val="22"/>
        </w:rPr>
      </w:pPr>
    </w:p>
    <w:p w14:paraId="17267576" w14:textId="124A749D" w:rsidR="009D1C86" w:rsidRPr="00C53BFE" w:rsidRDefault="00DA7CD9" w:rsidP="00136498">
      <w:pPr>
        <w:shd w:val="clear" w:color="auto" w:fill="BFBFBF" w:themeFill="background1" w:themeFillShade="BF"/>
        <w:spacing w:after="120"/>
        <w:jc w:val="both"/>
        <w:rPr>
          <w:rFonts w:ascii="Arial" w:hAnsi="Arial" w:cs="Arial"/>
          <w:sz w:val="22"/>
          <w:szCs w:val="22"/>
        </w:rPr>
      </w:pPr>
      <w:bookmarkStart w:id="2" w:name="_Hlk150942650"/>
      <w:r w:rsidRPr="00C53BFE">
        <w:rPr>
          <w:rFonts w:ascii="Arial" w:hAnsi="Arial" w:cs="Arial"/>
          <w:b/>
          <w:sz w:val="22"/>
          <w:szCs w:val="22"/>
        </w:rPr>
        <w:t xml:space="preserve">Потребни услови </w:t>
      </w:r>
    </w:p>
    <w:bookmarkEnd w:id="2"/>
    <w:p w14:paraId="18320C05" w14:textId="77777777" w:rsidR="00016B5A" w:rsidRPr="00C53BFE" w:rsidRDefault="00016B5A" w:rsidP="00136498">
      <w:pPr>
        <w:spacing w:after="120"/>
        <w:jc w:val="both"/>
        <w:rPr>
          <w:rFonts w:ascii="Arial" w:hAnsi="Arial" w:cs="Arial"/>
          <w:color w:val="auto"/>
          <w:sz w:val="22"/>
          <w:szCs w:val="22"/>
        </w:rPr>
      </w:pPr>
      <w:r w:rsidRPr="00C53BFE">
        <w:rPr>
          <w:rFonts w:ascii="Arial" w:hAnsi="Arial" w:cs="Arial"/>
          <w:color w:val="auto"/>
          <w:sz w:val="22"/>
          <w:szCs w:val="22"/>
        </w:rPr>
        <w:t>Квалификации:</w:t>
      </w:r>
    </w:p>
    <w:p w14:paraId="364E358A" w14:textId="77777777" w:rsidR="00F9563F" w:rsidRPr="00C53BFE" w:rsidRDefault="00F9563F" w:rsidP="00F9563F">
      <w:pPr>
        <w:spacing w:after="120" w:line="264" w:lineRule="auto"/>
        <w:jc w:val="both"/>
        <w:rPr>
          <w:rFonts w:ascii="Arial" w:hAnsi="Arial" w:cs="Arial"/>
          <w:color w:val="auto"/>
          <w:kern w:val="2"/>
          <w:sz w:val="22"/>
          <w:szCs w:val="22"/>
        </w:rPr>
      </w:pPr>
      <w:r w:rsidRPr="00C53BFE">
        <w:rPr>
          <w:rFonts w:ascii="Arial" w:hAnsi="Arial" w:cs="Arial"/>
          <w:color w:val="auto"/>
          <w:sz w:val="22"/>
          <w:szCs w:val="22"/>
        </w:rPr>
        <w:t>Заинтересираните понудувачи треба да ги исполнат следниве минимални услови:</w:t>
      </w:r>
    </w:p>
    <w:p w14:paraId="7168B4BD" w14:textId="77777777" w:rsidR="00F9563F" w:rsidRPr="00871C9A" w:rsidRDefault="00F9563F">
      <w:pPr>
        <w:pStyle w:val="ListParagraph"/>
        <w:numPr>
          <w:ilvl w:val="0"/>
          <w:numId w:val="3"/>
        </w:numPr>
        <w:spacing w:after="120" w:line="264" w:lineRule="auto"/>
        <w:jc w:val="both"/>
        <w:rPr>
          <w:rFonts w:ascii="Arial" w:hAnsi="Arial" w:cs="Arial"/>
          <w:color w:val="auto"/>
          <w:sz w:val="22"/>
          <w:szCs w:val="22"/>
        </w:rPr>
      </w:pPr>
      <w:r w:rsidRPr="00871C9A">
        <w:rPr>
          <w:rFonts w:ascii="Arial" w:hAnsi="Arial" w:cs="Arial"/>
          <w:color w:val="auto"/>
          <w:sz w:val="22"/>
          <w:szCs w:val="22"/>
        </w:rPr>
        <w:t>Универзитетска диплома од областа на општествените науки (правни, политички, новинарство, безбедност, и други сродни области) или од областа на дигиталната технологија или од областа на безбедносни студии. Предност ќе имаат кандидатите со завршени магистерски или докторски студии,</w:t>
      </w:r>
    </w:p>
    <w:p w14:paraId="58EAAD0C" w14:textId="77777777" w:rsidR="00F9563F" w:rsidRPr="00871C9A" w:rsidRDefault="00F9563F">
      <w:pPr>
        <w:pStyle w:val="ListParagraph"/>
        <w:numPr>
          <w:ilvl w:val="0"/>
          <w:numId w:val="3"/>
        </w:numPr>
        <w:spacing w:after="120" w:line="264" w:lineRule="auto"/>
        <w:jc w:val="both"/>
        <w:rPr>
          <w:rFonts w:ascii="Arial" w:hAnsi="Arial" w:cs="Arial"/>
          <w:color w:val="auto"/>
          <w:sz w:val="22"/>
          <w:szCs w:val="22"/>
        </w:rPr>
      </w:pPr>
      <w:r w:rsidRPr="00871C9A">
        <w:rPr>
          <w:rFonts w:ascii="Arial" w:hAnsi="Arial" w:cs="Arial"/>
          <w:color w:val="auto"/>
          <w:sz w:val="22"/>
          <w:szCs w:val="22"/>
        </w:rPr>
        <w:t xml:space="preserve">Солидни познавања за новинарските практики и користење (злоупотреба) на вештачка интелигенција, начинот на функционирање на вештачката интелигенција во светот и посебно во Европската Унија, механизмите, политиките, и другите инструменти поврзани со </w:t>
      </w:r>
      <w:r w:rsidRPr="00871C9A">
        <w:rPr>
          <w:rFonts w:ascii="Arial" w:hAnsi="Arial" w:cs="Arial"/>
          <w:sz w:val="22"/>
          <w:szCs w:val="22"/>
        </w:rPr>
        <w:t>системите на вештачка интелигенција во новинарството и истражувањето</w:t>
      </w:r>
      <w:r w:rsidRPr="00871C9A">
        <w:rPr>
          <w:rFonts w:ascii="Arial" w:hAnsi="Arial" w:cs="Arial"/>
          <w:b/>
          <w:bCs/>
          <w:sz w:val="22"/>
          <w:szCs w:val="22"/>
        </w:rPr>
        <w:t xml:space="preserve">, </w:t>
      </w:r>
    </w:p>
    <w:p w14:paraId="3DFD7EE6" w14:textId="77777777" w:rsidR="00F9563F" w:rsidRPr="00871C9A" w:rsidRDefault="00F9563F">
      <w:pPr>
        <w:pStyle w:val="ListParagraph"/>
        <w:numPr>
          <w:ilvl w:val="0"/>
          <w:numId w:val="3"/>
        </w:numPr>
        <w:spacing w:after="120" w:line="264" w:lineRule="auto"/>
        <w:jc w:val="both"/>
        <w:rPr>
          <w:rFonts w:ascii="Arial" w:hAnsi="Arial" w:cs="Arial"/>
          <w:color w:val="auto"/>
          <w:sz w:val="22"/>
          <w:szCs w:val="22"/>
        </w:rPr>
      </w:pPr>
      <w:r w:rsidRPr="00871C9A">
        <w:rPr>
          <w:rFonts w:ascii="Arial" w:hAnsi="Arial" w:cs="Arial"/>
          <w:color w:val="auto"/>
          <w:sz w:val="22"/>
          <w:szCs w:val="22"/>
        </w:rPr>
        <w:t>Искуство во користење и/или истражување и/или следење на користење на вештачка интелигенција во новинарските практики</w:t>
      </w:r>
      <w:r w:rsidRPr="00871C9A">
        <w:rPr>
          <w:rFonts w:ascii="Arial" w:hAnsi="Arial" w:cs="Arial"/>
          <w:sz w:val="22"/>
          <w:szCs w:val="22"/>
        </w:rPr>
        <w:t>,</w:t>
      </w:r>
    </w:p>
    <w:p w14:paraId="0DAC98E2" w14:textId="4413FFDC" w:rsidR="00136498" w:rsidRPr="00871C9A" w:rsidRDefault="00F9563F">
      <w:pPr>
        <w:pStyle w:val="ListParagraph"/>
        <w:numPr>
          <w:ilvl w:val="0"/>
          <w:numId w:val="3"/>
        </w:numPr>
        <w:spacing w:after="120" w:line="264" w:lineRule="auto"/>
        <w:jc w:val="both"/>
        <w:rPr>
          <w:rFonts w:ascii="Arial" w:hAnsi="Arial" w:cs="Arial"/>
          <w:color w:val="auto"/>
          <w:sz w:val="22"/>
          <w:szCs w:val="22"/>
        </w:rPr>
      </w:pPr>
      <w:r w:rsidRPr="00871C9A">
        <w:rPr>
          <w:rFonts w:ascii="Arial" w:hAnsi="Arial" w:cs="Arial"/>
          <w:color w:val="auto"/>
          <w:sz w:val="22"/>
          <w:szCs w:val="22"/>
        </w:rPr>
        <w:t>Одлични аналитички и вештини за пишување.</w:t>
      </w:r>
    </w:p>
    <w:p w14:paraId="76E19D7E" w14:textId="5DBC95B8" w:rsidR="009D1C86" w:rsidRPr="00C53BFE" w:rsidRDefault="009D1C86" w:rsidP="00136498">
      <w:pPr>
        <w:pStyle w:val="ListParagraph"/>
        <w:spacing w:after="120"/>
        <w:ind w:left="1440"/>
        <w:jc w:val="both"/>
        <w:rPr>
          <w:rFonts w:ascii="Arial" w:hAnsi="Arial" w:cs="Arial"/>
          <w:sz w:val="22"/>
          <w:szCs w:val="22"/>
        </w:rPr>
      </w:pPr>
    </w:p>
    <w:p w14:paraId="73E3A58E" w14:textId="596A595C" w:rsidR="00016B5A" w:rsidRPr="00C53BFE" w:rsidRDefault="003B586B" w:rsidP="00136498">
      <w:pPr>
        <w:shd w:val="clear" w:color="auto" w:fill="BFBFBF" w:themeFill="background1" w:themeFillShade="BF"/>
        <w:spacing w:line="240" w:lineRule="auto"/>
        <w:jc w:val="both"/>
        <w:rPr>
          <w:rFonts w:ascii="Arial" w:hAnsi="Arial" w:cs="Arial"/>
          <w:b/>
          <w:sz w:val="22"/>
          <w:szCs w:val="22"/>
          <w:shd w:val="clear" w:color="auto" w:fill="BFBFBF" w:themeFill="background1" w:themeFillShade="BF"/>
        </w:rPr>
      </w:pPr>
      <w:r w:rsidRPr="00C53BFE">
        <w:rPr>
          <w:rFonts w:ascii="Arial" w:hAnsi="Arial" w:cs="Arial"/>
          <w:b/>
          <w:sz w:val="22"/>
          <w:szCs w:val="22"/>
          <w:shd w:val="clear" w:color="auto" w:fill="BFBFBF" w:themeFill="background1" w:themeFillShade="BF"/>
        </w:rPr>
        <w:t xml:space="preserve">Времетраење на ангажманот </w:t>
      </w:r>
    </w:p>
    <w:p w14:paraId="0B106724" w14:textId="77777777" w:rsidR="00F77774" w:rsidRPr="00C53BFE" w:rsidRDefault="00F77774" w:rsidP="00136498">
      <w:pPr>
        <w:shd w:val="clear" w:color="auto" w:fill="BFBFBF" w:themeFill="background1" w:themeFillShade="BF"/>
        <w:spacing w:line="240" w:lineRule="auto"/>
        <w:jc w:val="both"/>
        <w:rPr>
          <w:rFonts w:ascii="Arial" w:hAnsi="Arial" w:cs="Arial"/>
          <w:b/>
          <w:sz w:val="22"/>
          <w:szCs w:val="22"/>
          <w:shd w:val="clear" w:color="auto" w:fill="BFBFBF" w:themeFill="background1" w:themeFillShade="BF"/>
        </w:rPr>
      </w:pPr>
    </w:p>
    <w:p w14:paraId="438A2345" w14:textId="6CACD98C" w:rsidR="00F77774" w:rsidRPr="00C53BFE" w:rsidRDefault="00136498" w:rsidP="00136498">
      <w:pPr>
        <w:pStyle w:val="yiv1875908692msonormal"/>
        <w:shd w:val="clear" w:color="auto" w:fill="FFFFFF"/>
        <w:tabs>
          <w:tab w:val="left" w:pos="426"/>
        </w:tabs>
        <w:spacing w:before="0" w:after="120"/>
        <w:jc w:val="both"/>
        <w:rPr>
          <w:rFonts w:ascii="Arial" w:hAnsi="Arial" w:cs="Arial"/>
          <w:sz w:val="22"/>
          <w:szCs w:val="22"/>
          <w:lang w:val="mk-MK"/>
        </w:rPr>
      </w:pPr>
      <w:r w:rsidRPr="00C53BFE">
        <w:rPr>
          <w:rFonts w:ascii="Arial" w:hAnsi="Arial" w:cs="Arial"/>
          <w:sz w:val="22"/>
          <w:szCs w:val="22"/>
          <w:lang w:val="mk-MK"/>
        </w:rPr>
        <w:t xml:space="preserve">Времетраењето на ангажманот е </w:t>
      </w:r>
      <w:r w:rsidRPr="00871C9A">
        <w:rPr>
          <w:rFonts w:ascii="Arial" w:hAnsi="Arial" w:cs="Arial"/>
          <w:sz w:val="22"/>
          <w:szCs w:val="22"/>
          <w:lang w:val="mk-MK"/>
        </w:rPr>
        <w:t>вкупно два месеци</w:t>
      </w:r>
      <w:r w:rsidRPr="00C53BFE">
        <w:rPr>
          <w:rFonts w:ascii="Arial" w:hAnsi="Arial" w:cs="Arial"/>
          <w:sz w:val="22"/>
          <w:szCs w:val="22"/>
          <w:lang w:val="mk-MK"/>
        </w:rPr>
        <w:t xml:space="preserve"> од денот на потпишување на Договорот (за изработка на </w:t>
      </w:r>
      <w:r w:rsidR="00856CC9" w:rsidRPr="00C53BFE">
        <w:rPr>
          <w:rFonts w:ascii="Arial" w:hAnsi="Arial" w:cs="Arial"/>
          <w:sz w:val="22"/>
          <w:szCs w:val="22"/>
          <w:lang w:val="mk-MK"/>
        </w:rPr>
        <w:t>П</w:t>
      </w:r>
      <w:r w:rsidRPr="00C53BFE">
        <w:rPr>
          <w:rFonts w:ascii="Arial" w:hAnsi="Arial" w:cs="Arial"/>
          <w:sz w:val="22"/>
          <w:szCs w:val="22"/>
          <w:lang w:val="mk-MK"/>
        </w:rPr>
        <w:t>олитиката и учество на форумот за политики каде истата ќе биде презентирана)</w:t>
      </w:r>
    </w:p>
    <w:p w14:paraId="0EC53D9E" w14:textId="77777777" w:rsidR="00136498" w:rsidRPr="00C53BFE" w:rsidRDefault="00136498" w:rsidP="00136498">
      <w:pPr>
        <w:pStyle w:val="yiv1875908692msonormal"/>
        <w:shd w:val="clear" w:color="auto" w:fill="FFFFFF"/>
        <w:tabs>
          <w:tab w:val="left" w:pos="426"/>
        </w:tabs>
        <w:spacing w:before="0" w:after="120"/>
        <w:jc w:val="both"/>
        <w:rPr>
          <w:rFonts w:ascii="Arial" w:hAnsi="Arial" w:cs="Arial"/>
          <w:sz w:val="22"/>
          <w:szCs w:val="22"/>
          <w:lang w:val="mk-MK"/>
        </w:rPr>
      </w:pPr>
    </w:p>
    <w:p w14:paraId="7D992475" w14:textId="08BCB8DF" w:rsidR="009D1C86" w:rsidRPr="00C53BFE" w:rsidRDefault="0071441E" w:rsidP="00136498">
      <w:pPr>
        <w:shd w:val="clear" w:color="auto" w:fill="BFBFBF" w:themeFill="background1" w:themeFillShade="BF"/>
        <w:spacing w:line="240" w:lineRule="auto"/>
        <w:jc w:val="both"/>
        <w:rPr>
          <w:rFonts w:ascii="Arial" w:hAnsi="Arial" w:cs="Arial"/>
          <w:sz w:val="22"/>
          <w:szCs w:val="22"/>
          <w:u w:val="single"/>
        </w:rPr>
      </w:pPr>
      <w:r w:rsidRPr="00C53BFE">
        <w:rPr>
          <w:rFonts w:ascii="Arial" w:hAnsi="Arial" w:cs="Arial"/>
          <w:b/>
          <w:sz w:val="22"/>
          <w:szCs w:val="22"/>
        </w:rPr>
        <w:t>Финансиски надомест</w:t>
      </w:r>
    </w:p>
    <w:p w14:paraId="2DAAB5B1" w14:textId="77777777" w:rsidR="00E7498B" w:rsidRPr="00C53BFE" w:rsidRDefault="00E7498B" w:rsidP="00E7498B">
      <w:pPr>
        <w:pStyle w:val="BodyText2"/>
        <w:spacing w:line="264" w:lineRule="auto"/>
        <w:jc w:val="both"/>
        <w:rPr>
          <w:rFonts w:ascii="Arial" w:hAnsi="Arial" w:cs="Arial"/>
          <w:bCs/>
          <w:color w:val="000000"/>
          <w:szCs w:val="22"/>
        </w:rPr>
      </w:pPr>
    </w:p>
    <w:p w14:paraId="66F236EF" w14:textId="2CC9E258" w:rsidR="00E7498B" w:rsidRPr="00C53BFE" w:rsidRDefault="00E7498B" w:rsidP="00E7498B">
      <w:pPr>
        <w:pStyle w:val="BodyText2"/>
        <w:spacing w:line="264" w:lineRule="auto"/>
        <w:jc w:val="both"/>
        <w:rPr>
          <w:rFonts w:ascii="Arial" w:hAnsi="Arial" w:cs="Arial"/>
          <w:bCs/>
          <w:color w:val="000000"/>
          <w:szCs w:val="22"/>
        </w:rPr>
      </w:pPr>
      <w:r w:rsidRPr="00C53BFE">
        <w:rPr>
          <w:rFonts w:ascii="Arial" w:hAnsi="Arial" w:cs="Arial"/>
          <w:bCs/>
          <w:color w:val="000000"/>
          <w:szCs w:val="22"/>
        </w:rPr>
        <w:t xml:space="preserve">Максималниот буџет за оваа набавка изнесува </w:t>
      </w:r>
      <w:r w:rsidR="00F1168B" w:rsidRPr="00C53BFE">
        <w:rPr>
          <w:rFonts w:ascii="Arial" w:hAnsi="Arial" w:cs="Arial"/>
          <w:bCs/>
          <w:color w:val="000000"/>
          <w:szCs w:val="22"/>
        </w:rPr>
        <w:t>2 500</w:t>
      </w:r>
      <w:r w:rsidRPr="00C53BFE">
        <w:rPr>
          <w:rFonts w:ascii="Arial" w:hAnsi="Arial" w:cs="Arial"/>
          <w:bCs/>
          <w:color w:val="000000"/>
          <w:szCs w:val="22"/>
        </w:rPr>
        <w:t xml:space="preserve"> </w:t>
      </w:r>
      <w:r w:rsidR="00040A12" w:rsidRPr="00C53BFE">
        <w:rPr>
          <w:rFonts w:ascii="Arial" w:hAnsi="Arial" w:cs="Arial"/>
          <w:bCs/>
          <w:color w:val="000000"/>
          <w:szCs w:val="22"/>
        </w:rPr>
        <w:t>евра</w:t>
      </w:r>
      <w:r w:rsidRPr="00C53BFE">
        <w:rPr>
          <w:rFonts w:ascii="Arial" w:hAnsi="Arial" w:cs="Arial"/>
          <w:bCs/>
          <w:color w:val="000000"/>
          <w:szCs w:val="22"/>
        </w:rPr>
        <w:t xml:space="preserve"> бруто </w:t>
      </w:r>
      <w:r w:rsidR="00040A12" w:rsidRPr="00C53BFE">
        <w:rPr>
          <w:rFonts w:ascii="Arial" w:hAnsi="Arial" w:cs="Arial"/>
          <w:bCs/>
          <w:color w:val="000000"/>
          <w:szCs w:val="22"/>
        </w:rPr>
        <w:t xml:space="preserve">во денарска противвредност </w:t>
      </w:r>
      <w:r w:rsidRPr="00C53BFE">
        <w:rPr>
          <w:rFonts w:ascii="Arial" w:hAnsi="Arial" w:cs="Arial"/>
          <w:bCs/>
          <w:color w:val="000000"/>
          <w:szCs w:val="22"/>
        </w:rPr>
        <w:t xml:space="preserve">и ги вклучува сите трошоци што можат да се појават во текот на извршувањето на работата. </w:t>
      </w:r>
    </w:p>
    <w:p w14:paraId="28958B57" w14:textId="77777777" w:rsidR="00E7498B" w:rsidRPr="00C53BFE" w:rsidRDefault="00E7498B" w:rsidP="00E7498B">
      <w:pPr>
        <w:pStyle w:val="BodyText2"/>
        <w:spacing w:line="264" w:lineRule="auto"/>
        <w:jc w:val="both"/>
        <w:rPr>
          <w:rFonts w:ascii="Arial" w:hAnsi="Arial" w:cs="Arial"/>
          <w:bCs/>
          <w:color w:val="000000"/>
          <w:szCs w:val="22"/>
        </w:rPr>
      </w:pPr>
      <w:r w:rsidRPr="00C53BFE">
        <w:rPr>
          <w:rFonts w:ascii="Arial" w:hAnsi="Arial" w:cs="Arial"/>
          <w:bCs/>
          <w:color w:val="000000"/>
          <w:szCs w:val="22"/>
        </w:rPr>
        <w:t>Плаќањето ќе се врши според следнава динамика:</w:t>
      </w:r>
    </w:p>
    <w:p w14:paraId="15D748C9" w14:textId="5DB8228F" w:rsidR="00E7498B" w:rsidRPr="00C53BFE" w:rsidRDefault="00E7498B">
      <w:pPr>
        <w:pStyle w:val="ListParagraph"/>
        <w:numPr>
          <w:ilvl w:val="0"/>
          <w:numId w:val="1"/>
        </w:numPr>
        <w:suppressAutoHyphens w:val="0"/>
        <w:spacing w:before="120" w:after="120" w:line="240" w:lineRule="auto"/>
        <w:contextualSpacing w:val="0"/>
        <w:jc w:val="both"/>
        <w:rPr>
          <w:rFonts w:ascii="Arial" w:hAnsi="Arial" w:cs="Arial"/>
          <w:sz w:val="22"/>
          <w:szCs w:val="22"/>
        </w:rPr>
      </w:pPr>
      <w:r w:rsidRPr="00C53BFE">
        <w:rPr>
          <w:rFonts w:ascii="Arial" w:hAnsi="Arial" w:cs="Arial"/>
          <w:sz w:val="22"/>
          <w:szCs w:val="22"/>
        </w:rPr>
        <w:t xml:space="preserve">100 % по извршување на сите </w:t>
      </w:r>
      <w:r w:rsidR="008272F2">
        <w:rPr>
          <w:rFonts w:ascii="Arial" w:hAnsi="Arial" w:cs="Arial"/>
          <w:sz w:val="22"/>
          <w:szCs w:val="22"/>
        </w:rPr>
        <w:t xml:space="preserve">обврски </w:t>
      </w:r>
      <w:r w:rsidRPr="00C53BFE">
        <w:rPr>
          <w:rFonts w:ascii="Arial" w:hAnsi="Arial" w:cs="Arial"/>
          <w:sz w:val="22"/>
          <w:szCs w:val="22"/>
        </w:rPr>
        <w:t xml:space="preserve">од договорот </w:t>
      </w:r>
    </w:p>
    <w:p w14:paraId="2503950D" w14:textId="77777777" w:rsidR="00E7498B" w:rsidRPr="00C53BFE" w:rsidRDefault="00E7498B" w:rsidP="00136498">
      <w:pPr>
        <w:spacing w:before="120" w:after="120" w:line="240" w:lineRule="auto"/>
        <w:jc w:val="both"/>
        <w:rPr>
          <w:rFonts w:ascii="Arial" w:hAnsi="Arial" w:cs="Arial"/>
          <w:sz w:val="22"/>
          <w:szCs w:val="22"/>
        </w:rPr>
      </w:pPr>
    </w:p>
    <w:p w14:paraId="7C5A3B81" w14:textId="77777777" w:rsidR="00E7498B" w:rsidRPr="00C53BFE" w:rsidRDefault="00E7498B" w:rsidP="00136498">
      <w:pPr>
        <w:spacing w:before="120" w:after="120" w:line="240" w:lineRule="auto"/>
        <w:jc w:val="both"/>
        <w:rPr>
          <w:rFonts w:ascii="Arial" w:hAnsi="Arial" w:cs="Arial"/>
          <w:sz w:val="22"/>
          <w:szCs w:val="22"/>
        </w:rPr>
      </w:pPr>
    </w:p>
    <w:p w14:paraId="2F787680" w14:textId="77777777" w:rsidR="00E7498B" w:rsidRPr="00C53BFE" w:rsidRDefault="00E7498B" w:rsidP="00136498">
      <w:pPr>
        <w:spacing w:before="120" w:after="120" w:line="240" w:lineRule="auto"/>
        <w:jc w:val="both"/>
        <w:rPr>
          <w:rFonts w:ascii="Arial" w:hAnsi="Arial" w:cs="Arial"/>
          <w:sz w:val="22"/>
          <w:szCs w:val="22"/>
        </w:rPr>
      </w:pPr>
    </w:p>
    <w:p w14:paraId="75D61DD2" w14:textId="77777777" w:rsidR="00E7498B" w:rsidRPr="00C53BFE" w:rsidRDefault="00E7498B" w:rsidP="00136498">
      <w:pPr>
        <w:spacing w:before="120" w:after="120" w:line="240" w:lineRule="auto"/>
        <w:jc w:val="both"/>
        <w:rPr>
          <w:rFonts w:ascii="Arial" w:hAnsi="Arial" w:cs="Arial"/>
          <w:sz w:val="22"/>
          <w:szCs w:val="22"/>
        </w:rPr>
      </w:pPr>
    </w:p>
    <w:p w14:paraId="4DF3A3A9" w14:textId="77777777" w:rsidR="00E7498B" w:rsidRPr="00C53BFE" w:rsidRDefault="00E7498B" w:rsidP="00136498">
      <w:pPr>
        <w:spacing w:before="120" w:after="120" w:line="240" w:lineRule="auto"/>
        <w:jc w:val="both"/>
        <w:rPr>
          <w:rFonts w:ascii="Arial" w:hAnsi="Arial" w:cs="Arial"/>
          <w:sz w:val="22"/>
          <w:szCs w:val="22"/>
        </w:rPr>
      </w:pPr>
    </w:p>
    <w:p w14:paraId="44030C7C" w14:textId="77777777" w:rsidR="00E7498B" w:rsidRPr="00C53BFE" w:rsidRDefault="00E7498B" w:rsidP="00136498">
      <w:pPr>
        <w:spacing w:before="120" w:after="120" w:line="240" w:lineRule="auto"/>
        <w:jc w:val="both"/>
        <w:rPr>
          <w:rFonts w:ascii="Arial" w:hAnsi="Arial" w:cs="Arial"/>
          <w:sz w:val="22"/>
          <w:szCs w:val="22"/>
        </w:rPr>
      </w:pPr>
    </w:p>
    <w:sectPr w:rsidR="00E7498B" w:rsidRPr="00C53BFE" w:rsidSect="002F6E11">
      <w:headerReference w:type="default" r:id="rId8"/>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951E" w14:textId="77777777" w:rsidR="00D26159" w:rsidRDefault="00D26159" w:rsidP="002F6E11">
      <w:pPr>
        <w:spacing w:line="240" w:lineRule="auto"/>
      </w:pPr>
      <w:r>
        <w:separator/>
      </w:r>
    </w:p>
  </w:endnote>
  <w:endnote w:type="continuationSeparator" w:id="0">
    <w:p w14:paraId="55EB0EEE" w14:textId="77777777" w:rsidR="00D26159" w:rsidRDefault="00D26159" w:rsidP="002F6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7355" w14:textId="77777777" w:rsidR="00D26159" w:rsidRDefault="00D26159" w:rsidP="002F6E11">
      <w:pPr>
        <w:spacing w:line="240" w:lineRule="auto"/>
      </w:pPr>
      <w:r>
        <w:separator/>
      </w:r>
    </w:p>
  </w:footnote>
  <w:footnote w:type="continuationSeparator" w:id="0">
    <w:p w14:paraId="2AA96BC3" w14:textId="77777777" w:rsidR="00D26159" w:rsidRDefault="00D26159" w:rsidP="002F6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5C1C" w14:textId="5D7D1E3C" w:rsidR="00283B9C" w:rsidRDefault="00283B9C" w:rsidP="00B905F5">
    <w:pPr>
      <w:pStyle w:val="Header"/>
      <w:rPr>
        <w:lang w:val="mk-MK"/>
      </w:rP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100274AB" wp14:editId="407B1E16">
              <wp:simplePos x="0" y="0"/>
              <wp:positionH relativeFrom="column">
                <wp:posOffset>3333750</wp:posOffset>
              </wp:positionH>
              <wp:positionV relativeFrom="paragraph">
                <wp:posOffset>-44450</wp:posOffset>
              </wp:positionV>
              <wp:extent cx="3314700" cy="565150"/>
              <wp:effectExtent l="0" t="0" r="19050" b="2540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5150"/>
                      </a:xfrm>
                      <a:prstGeom prst="rect">
                        <a:avLst/>
                      </a:prstGeom>
                      <a:solidFill>
                        <a:srgbClr val="FFFFFF"/>
                      </a:solidFill>
                      <a:ln w="9525" cmpd="dbl">
                        <a:solidFill>
                          <a:srgbClr val="FAC634"/>
                        </a:solidFill>
                        <a:prstDash val="sysDot"/>
                        <a:miter lim="800000"/>
                        <a:headEnd/>
                        <a:tailEnd/>
                      </a:ln>
                    </wps:spPr>
                    <wps:txb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274AB" id="_x0000_t202" coordsize="21600,21600" o:spt="202" path="m,l,21600r21600,l21600,xe">
              <v:stroke joinstyle="miter"/>
              <v:path gradientshapeok="t" o:connecttype="rect"/>
            </v:shapetype>
            <v:shape id="Text Box 2" o:spid="_x0000_s1026" type="#_x0000_t202" style="position:absolute;margin-left:262.5pt;margin-top:-3.5pt;width:261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" strokecolor="#fac634">
              <v:stroke dashstyle="1 1" linestyle="thinThin"/>
              <v:textbo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78084D49" wp14:editId="00FFC578">
              <wp:simplePos x="0" y="0"/>
              <wp:positionH relativeFrom="column">
                <wp:posOffset>0</wp:posOffset>
              </wp:positionH>
              <wp:positionV relativeFrom="paragraph">
                <wp:posOffset>81280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7B5B40E" id="Group 2" o:spid="_x0000_s1026" style="position:absolute;margin-left:0;margin-top:6.4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p w14:paraId="303AF47A" w14:textId="3463388C" w:rsidR="001E5189" w:rsidRPr="00B905F5" w:rsidRDefault="00B905F5" w:rsidP="00B905F5">
    <w:pPr>
      <w:pStyle w:val="Header"/>
      <w:rPr>
        <w:lang w:val="mk-MK"/>
      </w:rPr>
    </w:pPr>
    <w:r>
      <w:rPr>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97403D2"/>
    <w:multiLevelType w:val="hybridMultilevel"/>
    <w:tmpl w:val="66041D06"/>
    <w:lvl w:ilvl="0" w:tplc="A6D6D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A61FD"/>
    <w:multiLevelType w:val="hybridMultilevel"/>
    <w:tmpl w:val="DC5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D342C"/>
    <w:multiLevelType w:val="hybridMultilevel"/>
    <w:tmpl w:val="4F62DFF2"/>
    <w:lvl w:ilvl="0" w:tplc="A6D6DBDE">
      <w:numFmt w:val="bullet"/>
      <w:lvlText w:val="•"/>
      <w:lvlJc w:val="left"/>
      <w:pPr>
        <w:ind w:left="436" w:hanging="360"/>
      </w:pPr>
      <w:rPr>
        <w:rFonts w:ascii="Times New Roman" w:eastAsia="Times New Roman"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649019427">
    <w:abstractNumId w:val="4"/>
  </w:num>
  <w:num w:numId="2" w16cid:durableId="1070814406">
    <w:abstractNumId w:val="2"/>
  </w:num>
  <w:num w:numId="3" w16cid:durableId="48439746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YzNTI0Nza3MDZW0lEKTi0uzszPAykwrAUAr2MVxSwAAAA="/>
  </w:docVars>
  <w:rsids>
    <w:rsidRoot w:val="002F6E11"/>
    <w:rsid w:val="000029BB"/>
    <w:rsid w:val="00016B5A"/>
    <w:rsid w:val="00040A12"/>
    <w:rsid w:val="000467BF"/>
    <w:rsid w:val="000530D4"/>
    <w:rsid w:val="000569AB"/>
    <w:rsid w:val="0006273A"/>
    <w:rsid w:val="00075768"/>
    <w:rsid w:val="00081EF7"/>
    <w:rsid w:val="000831F8"/>
    <w:rsid w:val="00094850"/>
    <w:rsid w:val="000A43BE"/>
    <w:rsid w:val="000D673A"/>
    <w:rsid w:val="000E2831"/>
    <w:rsid w:val="001049C6"/>
    <w:rsid w:val="00130DAE"/>
    <w:rsid w:val="00135FE2"/>
    <w:rsid w:val="00136498"/>
    <w:rsid w:val="00155F7B"/>
    <w:rsid w:val="00184385"/>
    <w:rsid w:val="00197ACC"/>
    <w:rsid w:val="001E5189"/>
    <w:rsid w:val="001E63C3"/>
    <w:rsid w:val="001F4EC9"/>
    <w:rsid w:val="00207B8A"/>
    <w:rsid w:val="00214F63"/>
    <w:rsid w:val="002268CC"/>
    <w:rsid w:val="00254B9A"/>
    <w:rsid w:val="002551B0"/>
    <w:rsid w:val="00262934"/>
    <w:rsid w:val="00283B9C"/>
    <w:rsid w:val="00287B0B"/>
    <w:rsid w:val="002950BF"/>
    <w:rsid w:val="002A1D46"/>
    <w:rsid w:val="002A5D1E"/>
    <w:rsid w:val="002B2F3E"/>
    <w:rsid w:val="002B4F46"/>
    <w:rsid w:val="002E4636"/>
    <w:rsid w:val="002E6E51"/>
    <w:rsid w:val="002F6E11"/>
    <w:rsid w:val="00304C9A"/>
    <w:rsid w:val="0031547D"/>
    <w:rsid w:val="00352671"/>
    <w:rsid w:val="003A2E33"/>
    <w:rsid w:val="003B586B"/>
    <w:rsid w:val="003C3A51"/>
    <w:rsid w:val="003E3A8B"/>
    <w:rsid w:val="00423A2B"/>
    <w:rsid w:val="00483D5C"/>
    <w:rsid w:val="004A7033"/>
    <w:rsid w:val="004B58CC"/>
    <w:rsid w:val="004C58E0"/>
    <w:rsid w:val="004D107F"/>
    <w:rsid w:val="004D3001"/>
    <w:rsid w:val="0051172A"/>
    <w:rsid w:val="00521619"/>
    <w:rsid w:val="005379D1"/>
    <w:rsid w:val="00552776"/>
    <w:rsid w:val="00564033"/>
    <w:rsid w:val="0057777E"/>
    <w:rsid w:val="00585B07"/>
    <w:rsid w:val="005A4D4F"/>
    <w:rsid w:val="005B0CB6"/>
    <w:rsid w:val="005B1225"/>
    <w:rsid w:val="005C7ED9"/>
    <w:rsid w:val="005E0EFE"/>
    <w:rsid w:val="00611928"/>
    <w:rsid w:val="00621980"/>
    <w:rsid w:val="00627AB5"/>
    <w:rsid w:val="00654093"/>
    <w:rsid w:val="006716B8"/>
    <w:rsid w:val="00680A9C"/>
    <w:rsid w:val="006A2984"/>
    <w:rsid w:val="006A37CB"/>
    <w:rsid w:val="006F5C09"/>
    <w:rsid w:val="00705923"/>
    <w:rsid w:val="0071441E"/>
    <w:rsid w:val="00714CF9"/>
    <w:rsid w:val="007230FA"/>
    <w:rsid w:val="00723828"/>
    <w:rsid w:val="00737558"/>
    <w:rsid w:val="0075084A"/>
    <w:rsid w:val="007B60AA"/>
    <w:rsid w:val="007C585C"/>
    <w:rsid w:val="007D14AD"/>
    <w:rsid w:val="007D57CF"/>
    <w:rsid w:val="007D61A9"/>
    <w:rsid w:val="007F3D30"/>
    <w:rsid w:val="007F4CF8"/>
    <w:rsid w:val="007F7969"/>
    <w:rsid w:val="00815762"/>
    <w:rsid w:val="008272F2"/>
    <w:rsid w:val="008302BD"/>
    <w:rsid w:val="00856CC9"/>
    <w:rsid w:val="00862180"/>
    <w:rsid w:val="00863F52"/>
    <w:rsid w:val="00871C9A"/>
    <w:rsid w:val="008A2BC7"/>
    <w:rsid w:val="008A3666"/>
    <w:rsid w:val="008A67F1"/>
    <w:rsid w:val="008B0148"/>
    <w:rsid w:val="008B57E4"/>
    <w:rsid w:val="008D658E"/>
    <w:rsid w:val="008E3A17"/>
    <w:rsid w:val="00906F98"/>
    <w:rsid w:val="00921156"/>
    <w:rsid w:val="00921BEA"/>
    <w:rsid w:val="009302AC"/>
    <w:rsid w:val="00945A66"/>
    <w:rsid w:val="00945AE6"/>
    <w:rsid w:val="00977552"/>
    <w:rsid w:val="009B0CB2"/>
    <w:rsid w:val="009B15CD"/>
    <w:rsid w:val="009D1C86"/>
    <w:rsid w:val="009E2564"/>
    <w:rsid w:val="009F2439"/>
    <w:rsid w:val="00A00293"/>
    <w:rsid w:val="00A06E43"/>
    <w:rsid w:val="00A67723"/>
    <w:rsid w:val="00A720DD"/>
    <w:rsid w:val="00A77D5A"/>
    <w:rsid w:val="00A813A5"/>
    <w:rsid w:val="00A82486"/>
    <w:rsid w:val="00A85634"/>
    <w:rsid w:val="00A908AE"/>
    <w:rsid w:val="00AB2D10"/>
    <w:rsid w:val="00AC01A8"/>
    <w:rsid w:val="00AC09F9"/>
    <w:rsid w:val="00AD20DA"/>
    <w:rsid w:val="00AF2D3F"/>
    <w:rsid w:val="00AF4BCF"/>
    <w:rsid w:val="00B14CBC"/>
    <w:rsid w:val="00B24B34"/>
    <w:rsid w:val="00B610E4"/>
    <w:rsid w:val="00B62F72"/>
    <w:rsid w:val="00B67B41"/>
    <w:rsid w:val="00B848AA"/>
    <w:rsid w:val="00B905F5"/>
    <w:rsid w:val="00B966B2"/>
    <w:rsid w:val="00BA00F0"/>
    <w:rsid w:val="00BD5576"/>
    <w:rsid w:val="00BE6244"/>
    <w:rsid w:val="00BF2BAB"/>
    <w:rsid w:val="00C02540"/>
    <w:rsid w:val="00C03EA1"/>
    <w:rsid w:val="00C21A2F"/>
    <w:rsid w:val="00C3268F"/>
    <w:rsid w:val="00C33F6A"/>
    <w:rsid w:val="00C34E20"/>
    <w:rsid w:val="00C5277E"/>
    <w:rsid w:val="00C53BFE"/>
    <w:rsid w:val="00C62F83"/>
    <w:rsid w:val="00C71A1A"/>
    <w:rsid w:val="00C77674"/>
    <w:rsid w:val="00C84B5A"/>
    <w:rsid w:val="00CB075D"/>
    <w:rsid w:val="00CE4330"/>
    <w:rsid w:val="00D04F95"/>
    <w:rsid w:val="00D1778D"/>
    <w:rsid w:val="00D26159"/>
    <w:rsid w:val="00D36F35"/>
    <w:rsid w:val="00D404A0"/>
    <w:rsid w:val="00D813E5"/>
    <w:rsid w:val="00DA0515"/>
    <w:rsid w:val="00DA7CD9"/>
    <w:rsid w:val="00DD19DE"/>
    <w:rsid w:val="00DF0EDE"/>
    <w:rsid w:val="00DF17CC"/>
    <w:rsid w:val="00E04B89"/>
    <w:rsid w:val="00E11DA2"/>
    <w:rsid w:val="00E214F6"/>
    <w:rsid w:val="00E4344F"/>
    <w:rsid w:val="00E52011"/>
    <w:rsid w:val="00E73CD7"/>
    <w:rsid w:val="00E7498B"/>
    <w:rsid w:val="00ED4C78"/>
    <w:rsid w:val="00F1168B"/>
    <w:rsid w:val="00F213C3"/>
    <w:rsid w:val="00F55DD3"/>
    <w:rsid w:val="00F60AE5"/>
    <w:rsid w:val="00F77774"/>
    <w:rsid w:val="00F92D32"/>
    <w:rsid w:val="00F9563F"/>
    <w:rsid w:val="00F97787"/>
    <w:rsid w:val="00FC0B3E"/>
    <w:rsid w:val="00FC0FBE"/>
    <w:rsid w:val="00FE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BA54"/>
  <w15:docId w15:val="{E0E49FB2-1DB5-4B9A-AEA2-68FD0FB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11"/>
    <w:pPr>
      <w:suppressAutoHyphens/>
      <w:spacing w:after="0" w:line="100" w:lineRule="atLeast"/>
    </w:pPr>
    <w:rPr>
      <w:rFonts w:ascii="Myriad Pro" w:eastAsia="Times New Roman" w:hAnsi="Myriad Pro" w:cs="Myriad Pro"/>
      <w:color w:val="000000"/>
      <w:kern w:val="1"/>
      <w:sz w:val="24"/>
      <w:szCs w:val="24"/>
      <w:lang w:val="mk-MK" w:eastAsia="ar-SA"/>
    </w:rPr>
  </w:style>
  <w:style w:type="paragraph" w:styleId="Heading1">
    <w:name w:val="heading 1"/>
    <w:basedOn w:val="Normal"/>
    <w:next w:val="Normal"/>
    <w:link w:val="Heading1Char"/>
    <w:uiPriority w:val="9"/>
    <w:qFormat/>
    <w:rsid w:val="00ED4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D32"/>
    <w:pPr>
      <w:keepNext/>
      <w:keepLines/>
      <w:suppressAutoHyphens w:val="0"/>
      <w:spacing w:before="240" w:after="240" w:line="240" w:lineRule="auto"/>
      <w:jc w:val="both"/>
      <w:outlineLvl w:val="1"/>
    </w:pPr>
    <w:rPr>
      <w:rFonts w:ascii="Calibri" w:eastAsiaTheme="majorEastAsia" w:hAnsi="Calibri" w:cstheme="majorBidi"/>
      <w:color w:val="595959" w:themeColor="text1" w:themeTint="A6"/>
      <w:kern w:val="0"/>
      <w:szCs w:val="26"/>
      <w:lang w:val="en-GB" w:eastAsia="en-US"/>
    </w:rPr>
  </w:style>
  <w:style w:type="paragraph" w:styleId="Heading3">
    <w:name w:val="heading 3"/>
    <w:basedOn w:val="Normal"/>
    <w:next w:val="Normal"/>
    <w:link w:val="Heading3Char"/>
    <w:uiPriority w:val="9"/>
    <w:unhideWhenUsed/>
    <w:qFormat/>
    <w:rsid w:val="009D1C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HeaderChar">
    <w:name w:val="Header Char"/>
    <w:basedOn w:val="DefaultParagraphFont"/>
    <w:link w:val="Header"/>
    <w:uiPriority w:val="99"/>
    <w:rsid w:val="002F6E11"/>
  </w:style>
  <w:style w:type="paragraph" w:styleId="Footer">
    <w:name w:val="footer"/>
    <w:basedOn w:val="Normal"/>
    <w:link w:val="Foot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FooterChar">
    <w:name w:val="Footer Char"/>
    <w:basedOn w:val="DefaultParagraphFont"/>
    <w:link w:val="Footer"/>
    <w:uiPriority w:val="99"/>
    <w:rsid w:val="002F6E11"/>
  </w:style>
  <w:style w:type="paragraph" w:styleId="BalloonText">
    <w:name w:val="Balloon Text"/>
    <w:basedOn w:val="Normal"/>
    <w:link w:val="BalloonTextChar"/>
    <w:uiPriority w:val="99"/>
    <w:semiHidden/>
    <w:unhideWhenUsed/>
    <w:rsid w:val="002F6E11"/>
    <w:pPr>
      <w:suppressAutoHyphens w:val="0"/>
      <w:spacing w:line="240" w:lineRule="auto"/>
    </w:pPr>
    <w:rPr>
      <w:rFonts w:ascii="Tahoma" w:eastAsiaTheme="minorHAnsi" w:hAnsi="Tahoma" w:cs="Tahoma"/>
      <w:color w:val="auto"/>
      <w:kern w:val="0"/>
      <w:sz w:val="16"/>
      <w:szCs w:val="16"/>
      <w:lang w:val="en-US" w:eastAsia="en-US"/>
    </w:rPr>
  </w:style>
  <w:style w:type="character" w:customStyle="1" w:styleId="BalloonTextChar">
    <w:name w:val="Balloon Text Char"/>
    <w:basedOn w:val="DefaultParagraphFont"/>
    <w:link w:val="BalloonText"/>
    <w:uiPriority w:val="99"/>
    <w:semiHidden/>
    <w:rsid w:val="002F6E11"/>
    <w:rPr>
      <w:rFonts w:ascii="Tahoma" w:hAnsi="Tahoma" w:cs="Tahoma"/>
      <w:sz w:val="16"/>
      <w:szCs w:val="16"/>
    </w:rPr>
  </w:style>
  <w:style w:type="paragraph" w:styleId="NormalWeb">
    <w:name w:val="Normal (Web)"/>
    <w:basedOn w:val="Normal"/>
    <w:uiPriority w:val="99"/>
    <w:unhideWhenUsed/>
    <w:rsid w:val="002F6E11"/>
    <w:pPr>
      <w:suppressAutoHyphens w:val="0"/>
      <w:spacing w:before="100" w:beforeAutospacing="1" w:after="100" w:afterAutospacing="1" w:line="240" w:lineRule="auto"/>
    </w:pPr>
    <w:rPr>
      <w:rFonts w:ascii="Times New Roman" w:hAnsi="Times New Roman" w:cs="Times New Roman"/>
      <w:color w:val="auto"/>
      <w:kern w:val="0"/>
      <w:lang w:val="en-US" w:eastAsia="en-US"/>
    </w:rPr>
  </w:style>
  <w:style w:type="paragraph" w:styleId="NoSpacing">
    <w:name w:val="No Spacing"/>
    <w:uiPriority w:val="1"/>
    <w:qFormat/>
    <w:rsid w:val="002F6E11"/>
    <w:pPr>
      <w:spacing w:after="0" w:line="240" w:lineRule="auto"/>
    </w:pPr>
  </w:style>
  <w:style w:type="table" w:styleId="TableGrid">
    <w:name w:val="Table Grid"/>
    <w:basedOn w:val="TableNormal"/>
    <w:uiPriority w:val="39"/>
    <w:rsid w:val="0092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2D32"/>
    <w:rPr>
      <w:rFonts w:ascii="Calibri" w:eastAsiaTheme="majorEastAsia" w:hAnsi="Calibri" w:cstheme="majorBidi"/>
      <w:color w:val="595959" w:themeColor="text1" w:themeTint="A6"/>
      <w:sz w:val="24"/>
      <w:szCs w:val="26"/>
      <w:lang w:val="en-GB"/>
    </w:rPr>
  </w:style>
  <w:style w:type="character" w:styleId="Hyperlink">
    <w:name w:val="Hyperlink"/>
    <w:uiPriority w:val="99"/>
    <w:unhideWhenUsed/>
    <w:rsid w:val="008B0148"/>
    <w:rPr>
      <w:color w:val="0563C1"/>
      <w:u w:val="single"/>
    </w:rPr>
  </w:style>
  <w:style w:type="character" w:styleId="CommentReference">
    <w:name w:val="annotation reference"/>
    <w:basedOn w:val="DefaultParagraphFont"/>
    <w:uiPriority w:val="99"/>
    <w:semiHidden/>
    <w:unhideWhenUsed/>
    <w:rsid w:val="00A813A5"/>
    <w:rPr>
      <w:sz w:val="16"/>
      <w:szCs w:val="16"/>
    </w:rPr>
  </w:style>
  <w:style w:type="paragraph" w:styleId="CommentText">
    <w:name w:val="annotation text"/>
    <w:basedOn w:val="Normal"/>
    <w:link w:val="CommentTextChar"/>
    <w:uiPriority w:val="99"/>
    <w:semiHidden/>
    <w:unhideWhenUsed/>
    <w:rsid w:val="00A813A5"/>
    <w:pPr>
      <w:spacing w:line="240" w:lineRule="auto"/>
    </w:pPr>
    <w:rPr>
      <w:sz w:val="20"/>
      <w:szCs w:val="20"/>
    </w:rPr>
  </w:style>
  <w:style w:type="character" w:customStyle="1" w:styleId="CommentTextChar">
    <w:name w:val="Comment Text Char"/>
    <w:basedOn w:val="DefaultParagraphFont"/>
    <w:link w:val="CommentText"/>
    <w:uiPriority w:val="99"/>
    <w:semiHidden/>
    <w:rsid w:val="00A813A5"/>
    <w:rPr>
      <w:rFonts w:ascii="Myriad Pro" w:eastAsia="Times New Roman" w:hAnsi="Myriad Pro" w:cs="Myriad Pro"/>
      <w:color w:val="000000"/>
      <w:kern w:val="1"/>
      <w:sz w:val="20"/>
      <w:szCs w:val="20"/>
      <w:lang w:val="tr-TR" w:eastAsia="ar-SA"/>
    </w:rPr>
  </w:style>
  <w:style w:type="paragraph" w:styleId="CommentSubject">
    <w:name w:val="annotation subject"/>
    <w:basedOn w:val="CommentText"/>
    <w:next w:val="CommentText"/>
    <w:link w:val="CommentSubjectChar"/>
    <w:uiPriority w:val="99"/>
    <w:semiHidden/>
    <w:unhideWhenUsed/>
    <w:rsid w:val="00A813A5"/>
    <w:rPr>
      <w:b/>
      <w:bCs/>
    </w:rPr>
  </w:style>
  <w:style w:type="character" w:customStyle="1" w:styleId="CommentSubjectChar">
    <w:name w:val="Comment Subject Char"/>
    <w:basedOn w:val="CommentTextChar"/>
    <w:link w:val="CommentSubject"/>
    <w:uiPriority w:val="99"/>
    <w:semiHidden/>
    <w:rsid w:val="00A813A5"/>
    <w:rPr>
      <w:rFonts w:ascii="Myriad Pro" w:eastAsia="Times New Roman" w:hAnsi="Myriad Pro" w:cs="Myriad Pro"/>
      <w:b/>
      <w:bCs/>
      <w:color w:val="000000"/>
      <w:kern w:val="1"/>
      <w:sz w:val="20"/>
      <w:szCs w:val="20"/>
      <w:lang w:val="tr-TR" w:eastAsia="ar-SA"/>
    </w:rPr>
  </w:style>
  <w:style w:type="character" w:styleId="Strong">
    <w:name w:val="Strong"/>
    <w:basedOn w:val="DefaultParagraphFont"/>
    <w:uiPriority w:val="22"/>
    <w:qFormat/>
    <w:rsid w:val="002A1D46"/>
    <w:rPr>
      <w:b/>
      <w:bCs/>
    </w:rPr>
  </w:style>
  <w:style w:type="character" w:styleId="Emphasis">
    <w:name w:val="Emphasis"/>
    <w:basedOn w:val="DefaultParagraphFont"/>
    <w:uiPriority w:val="20"/>
    <w:qFormat/>
    <w:rsid w:val="002A1D46"/>
    <w:rPr>
      <w:i/>
      <w:iCs/>
    </w:rPr>
  </w:style>
  <w:style w:type="paragraph" w:styleId="ListParagraph">
    <w:name w:val="List Paragraph"/>
    <w:basedOn w:val="Normal"/>
    <w:link w:val="ListParagraphChar"/>
    <w:uiPriority w:val="34"/>
    <w:qFormat/>
    <w:rsid w:val="00B24B34"/>
    <w:pPr>
      <w:ind w:left="720"/>
      <w:contextualSpacing/>
    </w:pPr>
  </w:style>
  <w:style w:type="paragraph" w:customStyle="1" w:styleId="Default">
    <w:name w:val="Default"/>
    <w:uiPriority w:val="99"/>
    <w:rsid w:val="00B24B34"/>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ED4C78"/>
    <w:rPr>
      <w:rFonts w:asciiTheme="majorHAnsi" w:eastAsiaTheme="majorEastAsia" w:hAnsiTheme="majorHAnsi" w:cstheme="majorBidi"/>
      <w:b/>
      <w:bCs/>
      <w:color w:val="365F91" w:themeColor="accent1" w:themeShade="BF"/>
      <w:kern w:val="1"/>
      <w:sz w:val="28"/>
      <w:szCs w:val="28"/>
      <w:lang w:val="tr-TR" w:eastAsia="ar-SA"/>
    </w:rPr>
  </w:style>
  <w:style w:type="character" w:customStyle="1" w:styleId="Heading3Char">
    <w:name w:val="Heading 3 Char"/>
    <w:basedOn w:val="DefaultParagraphFont"/>
    <w:link w:val="Heading3"/>
    <w:uiPriority w:val="9"/>
    <w:rsid w:val="009D1C86"/>
    <w:rPr>
      <w:rFonts w:asciiTheme="majorHAnsi" w:eastAsiaTheme="majorEastAsia" w:hAnsiTheme="majorHAnsi" w:cstheme="majorBidi"/>
      <w:b/>
      <w:bCs/>
      <w:color w:val="4F81BD" w:themeColor="accent1"/>
      <w:kern w:val="1"/>
      <w:sz w:val="24"/>
      <w:szCs w:val="24"/>
      <w:lang w:val="tr-TR" w:eastAsia="ar-SA"/>
    </w:rPr>
  </w:style>
  <w:style w:type="paragraph" w:styleId="BodyText">
    <w:name w:val="Body Text"/>
    <w:basedOn w:val="Normal"/>
    <w:link w:val="BodyTextChar"/>
    <w:rsid w:val="009D1C86"/>
    <w:pPr>
      <w:spacing w:after="120"/>
    </w:pPr>
  </w:style>
  <w:style w:type="character" w:customStyle="1" w:styleId="BodyTextChar">
    <w:name w:val="Body Text Char"/>
    <w:basedOn w:val="DefaultParagraphFont"/>
    <w:link w:val="BodyText"/>
    <w:rsid w:val="009D1C86"/>
    <w:rPr>
      <w:rFonts w:ascii="Myriad Pro" w:eastAsia="Times New Roman" w:hAnsi="Myriad Pro" w:cs="Myriad Pro"/>
      <w:color w:val="000000"/>
      <w:kern w:val="1"/>
      <w:sz w:val="24"/>
      <w:szCs w:val="24"/>
      <w:lang w:val="tr-TR" w:eastAsia="ar-SA"/>
    </w:rPr>
  </w:style>
  <w:style w:type="paragraph" w:customStyle="1" w:styleId="yiv1875908692msonormal">
    <w:name w:val="yiv1875908692msonormal"/>
    <w:basedOn w:val="Normal"/>
    <w:rsid w:val="009D1C86"/>
    <w:pPr>
      <w:spacing w:before="100" w:after="100"/>
    </w:pPr>
    <w:rPr>
      <w:lang w:val="en-CA"/>
    </w:rPr>
  </w:style>
  <w:style w:type="paragraph" w:styleId="Revision">
    <w:name w:val="Revision"/>
    <w:hidden/>
    <w:uiPriority w:val="99"/>
    <w:semiHidden/>
    <w:rsid w:val="00A00293"/>
    <w:pPr>
      <w:spacing w:after="0" w:line="240" w:lineRule="auto"/>
    </w:pPr>
    <w:rPr>
      <w:rFonts w:ascii="Myriad Pro" w:eastAsia="Times New Roman" w:hAnsi="Myriad Pro" w:cs="Myriad Pro"/>
      <w:color w:val="000000"/>
      <w:kern w:val="1"/>
      <w:sz w:val="24"/>
      <w:szCs w:val="24"/>
      <w:lang w:val="mk-MK" w:eastAsia="ar-SA"/>
    </w:rPr>
  </w:style>
  <w:style w:type="character" w:styleId="UnresolvedMention">
    <w:name w:val="Unresolved Mention"/>
    <w:basedOn w:val="DefaultParagraphFont"/>
    <w:uiPriority w:val="99"/>
    <w:semiHidden/>
    <w:unhideWhenUsed/>
    <w:rsid w:val="008E3A17"/>
    <w:rPr>
      <w:color w:val="605E5C"/>
      <w:shd w:val="clear" w:color="auto" w:fill="E1DFDD"/>
    </w:rPr>
  </w:style>
  <w:style w:type="character" w:customStyle="1" w:styleId="ListParagraphChar">
    <w:name w:val="List Paragraph Char"/>
    <w:link w:val="ListParagraph"/>
    <w:uiPriority w:val="34"/>
    <w:qFormat/>
    <w:rsid w:val="00945A66"/>
    <w:rPr>
      <w:rFonts w:ascii="Myriad Pro" w:eastAsia="Times New Roman" w:hAnsi="Myriad Pro" w:cs="Myriad Pro"/>
      <w:color w:val="000000"/>
      <w:kern w:val="1"/>
      <w:sz w:val="24"/>
      <w:szCs w:val="24"/>
      <w:lang w:val="mk-MK" w:eastAsia="ar-SA"/>
    </w:rPr>
  </w:style>
  <w:style w:type="paragraph" w:styleId="FootnoteText">
    <w:name w:val="footnote text"/>
    <w:basedOn w:val="Normal"/>
    <w:link w:val="FootnoteTextChar"/>
    <w:uiPriority w:val="99"/>
    <w:semiHidden/>
    <w:unhideWhenUsed/>
    <w:rsid w:val="00945A66"/>
    <w:pPr>
      <w:suppressAutoHyphens w:val="0"/>
      <w:spacing w:line="240" w:lineRule="auto"/>
    </w:pPr>
    <w:rPr>
      <w:rFonts w:ascii="Helvetica" w:hAnsi="Helvetica" w:cs="Times New Roman"/>
      <w:color w:val="auto"/>
      <w:kern w:val="0"/>
      <w:sz w:val="20"/>
      <w:szCs w:val="20"/>
      <w:lang w:eastAsia="en-GB"/>
    </w:rPr>
  </w:style>
  <w:style w:type="character" w:customStyle="1" w:styleId="FootnoteTextChar">
    <w:name w:val="Footnote Text Char"/>
    <w:basedOn w:val="DefaultParagraphFont"/>
    <w:link w:val="FootnoteText"/>
    <w:uiPriority w:val="99"/>
    <w:semiHidden/>
    <w:rsid w:val="00945A66"/>
    <w:rPr>
      <w:rFonts w:ascii="Helvetica" w:eastAsia="Times New Roman" w:hAnsi="Helvetica" w:cs="Times New Roman"/>
      <w:sz w:val="20"/>
      <w:szCs w:val="20"/>
      <w:lang w:val="mk-MK" w:eastAsia="en-GB"/>
    </w:rPr>
  </w:style>
  <w:style w:type="character" w:styleId="FootnoteReference">
    <w:name w:val="footnote reference"/>
    <w:basedOn w:val="DefaultParagraphFont"/>
    <w:uiPriority w:val="99"/>
    <w:semiHidden/>
    <w:unhideWhenUsed/>
    <w:rsid w:val="00945A66"/>
    <w:rPr>
      <w:vertAlign w:val="superscript"/>
    </w:rPr>
  </w:style>
  <w:style w:type="paragraph" w:styleId="BodyText2">
    <w:name w:val="Body Text 2"/>
    <w:basedOn w:val="Normal"/>
    <w:link w:val="BodyText2Char"/>
    <w:uiPriority w:val="99"/>
    <w:unhideWhenUsed/>
    <w:rsid w:val="00E7498B"/>
    <w:pPr>
      <w:suppressAutoHyphens w:val="0"/>
      <w:spacing w:after="120" w:line="480" w:lineRule="auto"/>
    </w:pPr>
    <w:rPr>
      <w:rFonts w:ascii="Helvetica" w:hAnsi="Helvetica" w:cs="Times New Roman"/>
      <w:color w:val="auto"/>
      <w:kern w:val="0"/>
      <w:sz w:val="22"/>
      <w:szCs w:val="20"/>
      <w:lang w:eastAsia="en-GB"/>
    </w:rPr>
  </w:style>
  <w:style w:type="character" w:customStyle="1" w:styleId="BodyText2Char">
    <w:name w:val="Body Text 2 Char"/>
    <w:basedOn w:val="DefaultParagraphFont"/>
    <w:link w:val="BodyText2"/>
    <w:uiPriority w:val="99"/>
    <w:rsid w:val="00E7498B"/>
    <w:rPr>
      <w:rFonts w:ascii="Helvetica" w:eastAsia="Times New Roman" w:hAnsi="Helvetica" w:cs="Times New Roman"/>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5569">
      <w:bodyDiv w:val="1"/>
      <w:marLeft w:val="0"/>
      <w:marRight w:val="0"/>
      <w:marTop w:val="0"/>
      <w:marBottom w:val="0"/>
      <w:divBdr>
        <w:top w:val="none" w:sz="0" w:space="0" w:color="auto"/>
        <w:left w:val="none" w:sz="0" w:space="0" w:color="auto"/>
        <w:bottom w:val="none" w:sz="0" w:space="0" w:color="auto"/>
        <w:right w:val="none" w:sz="0" w:space="0" w:color="auto"/>
      </w:divBdr>
    </w:div>
    <w:div w:id="387144558">
      <w:bodyDiv w:val="1"/>
      <w:marLeft w:val="0"/>
      <w:marRight w:val="0"/>
      <w:marTop w:val="0"/>
      <w:marBottom w:val="0"/>
      <w:divBdr>
        <w:top w:val="none" w:sz="0" w:space="0" w:color="auto"/>
        <w:left w:val="none" w:sz="0" w:space="0" w:color="auto"/>
        <w:bottom w:val="none" w:sz="0" w:space="0" w:color="auto"/>
        <w:right w:val="none" w:sz="0" w:space="0" w:color="auto"/>
      </w:divBdr>
    </w:div>
    <w:div w:id="1032196388">
      <w:bodyDiv w:val="1"/>
      <w:marLeft w:val="0"/>
      <w:marRight w:val="0"/>
      <w:marTop w:val="0"/>
      <w:marBottom w:val="0"/>
      <w:divBdr>
        <w:top w:val="none" w:sz="0" w:space="0" w:color="auto"/>
        <w:left w:val="none" w:sz="0" w:space="0" w:color="auto"/>
        <w:bottom w:val="none" w:sz="0" w:space="0" w:color="auto"/>
        <w:right w:val="none" w:sz="0" w:space="0" w:color="auto"/>
      </w:divBdr>
    </w:div>
    <w:div w:id="1159418595">
      <w:bodyDiv w:val="1"/>
      <w:marLeft w:val="0"/>
      <w:marRight w:val="0"/>
      <w:marTop w:val="0"/>
      <w:marBottom w:val="0"/>
      <w:divBdr>
        <w:top w:val="none" w:sz="0" w:space="0" w:color="auto"/>
        <w:left w:val="none" w:sz="0" w:space="0" w:color="auto"/>
        <w:bottom w:val="none" w:sz="0" w:space="0" w:color="auto"/>
        <w:right w:val="none" w:sz="0" w:space="0" w:color="auto"/>
      </w:divBdr>
    </w:div>
    <w:div w:id="1327442107">
      <w:bodyDiv w:val="1"/>
      <w:marLeft w:val="0"/>
      <w:marRight w:val="0"/>
      <w:marTop w:val="0"/>
      <w:marBottom w:val="0"/>
      <w:divBdr>
        <w:top w:val="none" w:sz="0" w:space="0" w:color="auto"/>
        <w:left w:val="none" w:sz="0" w:space="0" w:color="auto"/>
        <w:bottom w:val="none" w:sz="0" w:space="0" w:color="auto"/>
        <w:right w:val="none" w:sz="0" w:space="0" w:color="auto"/>
      </w:divBdr>
    </w:div>
    <w:div w:id="1918202752">
      <w:bodyDiv w:val="1"/>
      <w:marLeft w:val="0"/>
      <w:marRight w:val="0"/>
      <w:marTop w:val="0"/>
      <w:marBottom w:val="0"/>
      <w:divBdr>
        <w:top w:val="none" w:sz="0" w:space="0" w:color="auto"/>
        <w:left w:val="none" w:sz="0" w:space="0" w:color="auto"/>
        <w:bottom w:val="none" w:sz="0" w:space="0" w:color="auto"/>
        <w:right w:val="none" w:sz="0" w:space="0" w:color="auto"/>
      </w:divBdr>
    </w:div>
    <w:div w:id="1972251639">
      <w:bodyDiv w:val="1"/>
      <w:marLeft w:val="0"/>
      <w:marRight w:val="0"/>
      <w:marTop w:val="0"/>
      <w:marBottom w:val="0"/>
      <w:divBdr>
        <w:top w:val="none" w:sz="0" w:space="0" w:color="auto"/>
        <w:left w:val="none" w:sz="0" w:space="0" w:color="auto"/>
        <w:bottom w:val="none" w:sz="0" w:space="0" w:color="auto"/>
        <w:right w:val="none" w:sz="0" w:space="0" w:color="auto"/>
      </w:divBdr>
    </w:div>
    <w:div w:id="21102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BBC4-F67D-4440-A861-79336356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Elena  Milenkoska-Mihailovska</cp:lastModifiedBy>
  <cp:revision>82</cp:revision>
  <dcterms:created xsi:type="dcterms:W3CDTF">2021-11-02T10:59:00Z</dcterms:created>
  <dcterms:modified xsi:type="dcterms:W3CDTF">2024-09-26T11:54:00Z</dcterms:modified>
</cp:coreProperties>
</file>