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E7FD" w14:textId="77777777" w:rsidR="00FD21AD" w:rsidRPr="004D35E8" w:rsidRDefault="00FD21AD" w:rsidP="00C41786">
      <w:pPr>
        <w:spacing w:after="120" w:line="264" w:lineRule="auto"/>
        <w:jc w:val="both"/>
        <w:rPr>
          <w:rFonts w:ascii="Times New Roman" w:hAnsi="Times New Roman" w:cs="Times New Roman"/>
          <w:sz w:val="22"/>
          <w:szCs w:val="22"/>
        </w:rPr>
      </w:pPr>
    </w:p>
    <w:p w14:paraId="5ACFD26E" w14:textId="7A73DAA0" w:rsidR="00C5277E" w:rsidRPr="0031734A" w:rsidRDefault="00C5277E" w:rsidP="00FD21AD">
      <w:pPr>
        <w:spacing w:after="120" w:line="264" w:lineRule="auto"/>
        <w:contextualSpacing/>
        <w:jc w:val="both"/>
        <w:rPr>
          <w:rFonts w:ascii="Times New Roman" w:hAnsi="Times New Roman" w:cs="Times New Roman"/>
          <w:b/>
          <w:bCs/>
          <w:sz w:val="22"/>
          <w:szCs w:val="22"/>
        </w:rPr>
      </w:pPr>
      <w:r w:rsidRPr="0031734A">
        <w:rPr>
          <w:rFonts w:ascii="Times New Roman" w:hAnsi="Times New Roman" w:cs="Times New Roman"/>
          <w:b/>
          <w:bCs/>
          <w:sz w:val="22"/>
          <w:szCs w:val="22"/>
        </w:rPr>
        <w:t xml:space="preserve">Референтен број : IPA/2022/441-824 - IEP </w:t>
      </w:r>
      <w:r w:rsidR="0031734A" w:rsidRPr="0031734A">
        <w:rPr>
          <w:rFonts w:ascii="Times New Roman" w:hAnsi="Times New Roman" w:cs="Times New Roman"/>
          <w:b/>
          <w:bCs/>
          <w:sz w:val="22"/>
          <w:szCs w:val="22"/>
        </w:rPr>
        <w:t>-2025</w:t>
      </w:r>
    </w:p>
    <w:p w14:paraId="71C89BE7" w14:textId="268DECCC" w:rsidR="00C5277E" w:rsidRPr="0031734A" w:rsidRDefault="00C5277E" w:rsidP="00FD21AD">
      <w:pPr>
        <w:spacing w:after="120" w:line="264" w:lineRule="auto"/>
        <w:contextualSpacing/>
        <w:jc w:val="both"/>
        <w:rPr>
          <w:rFonts w:ascii="Times New Roman" w:hAnsi="Times New Roman" w:cs="Times New Roman"/>
          <w:b/>
          <w:bCs/>
          <w:sz w:val="22"/>
          <w:szCs w:val="22"/>
        </w:rPr>
      </w:pPr>
      <w:r w:rsidRPr="0031734A">
        <w:rPr>
          <w:rFonts w:ascii="Times New Roman" w:hAnsi="Times New Roman" w:cs="Times New Roman"/>
          <w:b/>
          <w:bCs/>
          <w:sz w:val="22"/>
          <w:szCs w:val="22"/>
        </w:rPr>
        <w:t>Проект: Training – Academia of Journalists and Media Workers- T-AJM</w:t>
      </w:r>
    </w:p>
    <w:p w14:paraId="3811D3DF" w14:textId="46A0C337" w:rsidR="00C5277E" w:rsidRPr="0031734A" w:rsidRDefault="00C5277E" w:rsidP="00FD21AD">
      <w:pPr>
        <w:spacing w:after="120" w:line="264" w:lineRule="auto"/>
        <w:contextualSpacing/>
        <w:jc w:val="both"/>
        <w:rPr>
          <w:rFonts w:ascii="Times New Roman" w:hAnsi="Times New Roman" w:cs="Times New Roman"/>
          <w:b/>
          <w:bCs/>
          <w:sz w:val="22"/>
          <w:szCs w:val="22"/>
        </w:rPr>
      </w:pPr>
      <w:r w:rsidRPr="0031734A">
        <w:rPr>
          <w:rFonts w:ascii="Times New Roman" w:hAnsi="Times New Roman" w:cs="Times New Roman"/>
          <w:b/>
          <w:bCs/>
          <w:sz w:val="22"/>
          <w:szCs w:val="22"/>
        </w:rPr>
        <w:t>Лот: 5.2.3. Prepare 3 policy briefs. (Ref. A3.2.)</w:t>
      </w:r>
    </w:p>
    <w:p w14:paraId="554CF11F" w14:textId="77777777" w:rsidR="00C5277E" w:rsidRPr="0031734A" w:rsidRDefault="00C5277E" w:rsidP="001D5F7B">
      <w:pPr>
        <w:spacing w:after="120" w:line="264" w:lineRule="auto"/>
        <w:jc w:val="both"/>
        <w:rPr>
          <w:rFonts w:ascii="Times New Roman" w:hAnsi="Times New Roman" w:cs="Times New Roman"/>
          <w:b/>
          <w:bCs/>
          <w:sz w:val="22"/>
          <w:szCs w:val="22"/>
        </w:rPr>
      </w:pPr>
    </w:p>
    <w:p w14:paraId="226D133B" w14:textId="098BA616" w:rsidR="001049C6" w:rsidRPr="0031734A" w:rsidRDefault="00C41786" w:rsidP="001D5F7B">
      <w:pPr>
        <w:suppressAutoHyphens w:val="0"/>
        <w:spacing w:after="120" w:line="264" w:lineRule="auto"/>
        <w:ind w:left="-284"/>
        <w:jc w:val="center"/>
        <w:rPr>
          <w:rFonts w:ascii="Times New Roman" w:hAnsi="Times New Roman" w:cs="Times New Roman"/>
          <w:b/>
          <w:bCs/>
          <w:color w:val="auto"/>
          <w:kern w:val="0"/>
          <w:sz w:val="22"/>
          <w:szCs w:val="22"/>
          <w:u w:val="single"/>
          <w:lang w:eastAsia="en-GB"/>
        </w:rPr>
      </w:pPr>
      <w:r>
        <w:rPr>
          <w:rFonts w:ascii="Times New Roman" w:hAnsi="Times New Roman" w:cs="Times New Roman"/>
          <w:b/>
          <w:bCs/>
          <w:color w:val="auto"/>
          <w:kern w:val="0"/>
          <w:sz w:val="22"/>
          <w:szCs w:val="22"/>
          <w:u w:val="single"/>
          <w:lang w:eastAsia="en-GB"/>
        </w:rPr>
        <w:t>ТЕХНИЧКИ УСЛОВИ</w:t>
      </w:r>
    </w:p>
    <w:p w14:paraId="4D8789E3" w14:textId="018A4994" w:rsidR="001049C6" w:rsidRPr="0031734A" w:rsidRDefault="001049C6" w:rsidP="001D5F7B">
      <w:pPr>
        <w:suppressAutoHyphens w:val="0"/>
        <w:spacing w:after="120" w:line="264" w:lineRule="auto"/>
        <w:ind w:left="-284"/>
        <w:jc w:val="center"/>
        <w:rPr>
          <w:rFonts w:ascii="Times New Roman" w:hAnsi="Times New Roman" w:cs="Times New Roman"/>
          <w:b/>
          <w:color w:val="auto"/>
          <w:kern w:val="0"/>
          <w:sz w:val="22"/>
          <w:szCs w:val="22"/>
          <w:u w:val="single"/>
          <w:lang w:eastAsia="en-GB"/>
        </w:rPr>
      </w:pPr>
      <w:r w:rsidRPr="0031734A">
        <w:rPr>
          <w:rFonts w:ascii="Times New Roman" w:hAnsi="Times New Roman" w:cs="Times New Roman"/>
          <w:b/>
          <w:color w:val="auto"/>
          <w:kern w:val="0"/>
          <w:sz w:val="22"/>
          <w:szCs w:val="22"/>
          <w:u w:val="single"/>
          <w:lang w:eastAsia="en-GB"/>
        </w:rPr>
        <w:t>(TERMS OF REFERENCE)</w:t>
      </w:r>
    </w:p>
    <w:p w14:paraId="7C1FC244" w14:textId="594E026A" w:rsidR="001D5F7B" w:rsidRPr="008C33E2" w:rsidRDefault="00F00EF0" w:rsidP="008C33E2">
      <w:pPr>
        <w:spacing w:after="120" w:line="264" w:lineRule="auto"/>
        <w:jc w:val="center"/>
        <w:rPr>
          <w:rFonts w:ascii="Times New Roman" w:hAnsi="Times New Roman" w:cs="Times New Roman"/>
          <w:b/>
          <w:bCs/>
          <w:caps/>
          <w:color w:val="auto"/>
          <w:kern w:val="0"/>
          <w:sz w:val="22"/>
          <w:szCs w:val="22"/>
          <w:u w:val="single"/>
          <w:lang w:eastAsia="en-GB"/>
        </w:rPr>
      </w:pPr>
      <w:r w:rsidRPr="0031734A">
        <w:rPr>
          <w:rFonts w:ascii="Times New Roman" w:hAnsi="Times New Roman" w:cs="Times New Roman"/>
          <w:b/>
          <w:bCs/>
          <w:caps/>
          <w:color w:val="auto"/>
          <w:kern w:val="0"/>
          <w:sz w:val="22"/>
          <w:szCs w:val="22"/>
          <w:u w:val="single"/>
          <w:lang w:eastAsia="en-GB"/>
        </w:rPr>
        <w:t xml:space="preserve">изработка на документ за политики  </w:t>
      </w:r>
      <w:r w:rsidR="00C41786">
        <w:rPr>
          <w:rFonts w:ascii="Times New Roman" w:hAnsi="Times New Roman" w:cs="Times New Roman"/>
          <w:b/>
          <w:bCs/>
          <w:caps/>
          <w:color w:val="auto"/>
          <w:kern w:val="0"/>
          <w:sz w:val="22"/>
          <w:szCs w:val="22"/>
          <w:u w:val="single"/>
          <w:lang w:eastAsia="en-GB"/>
        </w:rPr>
        <w:t>„</w:t>
      </w:r>
      <w:r w:rsidRPr="0031734A">
        <w:rPr>
          <w:rFonts w:ascii="Times New Roman" w:hAnsi="Times New Roman" w:cs="Times New Roman"/>
          <w:b/>
          <w:bCs/>
          <w:caps/>
          <w:color w:val="auto"/>
          <w:kern w:val="0"/>
          <w:sz w:val="22"/>
          <w:szCs w:val="22"/>
          <w:u w:val="single"/>
          <w:lang w:eastAsia="en-GB"/>
        </w:rPr>
        <w:t>КОМПАРАТИВНА ПРОЦЕНКА НА ТЕКОВНИ ПРАВНИТЕ РЕФОРМИ ЗА СПРАВУВАЊЕ СО СТРАТЕШКИ ТУЖБИ ПРОТИВ ЈАВНОТО УЧЕСТВО (SLAPP) ВО РЕГИОНОТ НА ЗАПАДЕН БАЛКАН И ЕУ</w:t>
      </w:r>
      <w:r w:rsidR="001D5F7B" w:rsidRPr="0031734A">
        <w:rPr>
          <w:rFonts w:ascii="Times New Roman" w:hAnsi="Times New Roman" w:cs="Times New Roman"/>
          <w:b/>
          <w:bCs/>
          <w:caps/>
          <w:color w:val="auto"/>
          <w:kern w:val="0"/>
          <w:sz w:val="22"/>
          <w:szCs w:val="22"/>
          <w:u w:val="single"/>
          <w:lang w:eastAsia="en-GB"/>
        </w:rPr>
        <w:t xml:space="preserve"> vis-à-vis северна македонија</w:t>
      </w:r>
      <w:r w:rsidR="00C41786">
        <w:rPr>
          <w:rFonts w:ascii="Times New Roman" w:hAnsi="Times New Roman" w:cs="Times New Roman"/>
          <w:b/>
          <w:bCs/>
          <w:caps/>
          <w:color w:val="auto"/>
          <w:kern w:val="0"/>
          <w:sz w:val="22"/>
          <w:szCs w:val="22"/>
          <w:u w:val="single"/>
          <w:lang w:eastAsia="en-GB"/>
        </w:rPr>
        <w:t>“</w:t>
      </w:r>
    </w:p>
    <w:p w14:paraId="37EB93E2" w14:textId="54034BA3" w:rsidR="009D1C86" w:rsidRPr="0031734A" w:rsidRDefault="00207B8A" w:rsidP="001D5F7B">
      <w:pPr>
        <w:shd w:val="clear" w:color="auto" w:fill="BFBFBF" w:themeFill="background1" w:themeFillShade="BF"/>
        <w:spacing w:after="120" w:line="264" w:lineRule="auto"/>
        <w:jc w:val="both"/>
        <w:rPr>
          <w:rFonts w:ascii="Times New Roman" w:hAnsi="Times New Roman" w:cs="Times New Roman"/>
          <w:bCs/>
          <w:sz w:val="22"/>
          <w:szCs w:val="22"/>
        </w:rPr>
      </w:pPr>
      <w:r w:rsidRPr="0031734A">
        <w:rPr>
          <w:rFonts w:ascii="Times New Roman" w:hAnsi="Times New Roman" w:cs="Times New Roman"/>
          <w:b/>
          <w:bCs/>
          <w:sz w:val="22"/>
          <w:szCs w:val="22"/>
        </w:rPr>
        <w:t>Основни информации</w:t>
      </w:r>
    </w:p>
    <w:p w14:paraId="702C5559" w14:textId="31D73D14" w:rsidR="00FC0B3E" w:rsidRPr="0031734A" w:rsidRDefault="00E4344F" w:rsidP="001D5F7B">
      <w:pPr>
        <w:spacing w:after="120" w:line="264" w:lineRule="auto"/>
        <w:jc w:val="both"/>
        <w:rPr>
          <w:rFonts w:ascii="Times New Roman" w:hAnsi="Times New Roman" w:cs="Times New Roman"/>
          <w:sz w:val="22"/>
          <w:szCs w:val="22"/>
        </w:rPr>
      </w:pPr>
      <w:r w:rsidRPr="0031734A">
        <w:rPr>
          <w:rFonts w:ascii="Times New Roman" w:hAnsi="Times New Roman" w:cs="Times New Roman"/>
          <w:sz w:val="22"/>
          <w:szCs w:val="22"/>
        </w:rPr>
        <w:t xml:space="preserve">Иницијатива за </w:t>
      </w:r>
      <w:r w:rsidR="00D04F95" w:rsidRPr="0031734A">
        <w:rPr>
          <w:rFonts w:ascii="Times New Roman" w:hAnsi="Times New Roman" w:cs="Times New Roman"/>
          <w:sz w:val="22"/>
          <w:szCs w:val="22"/>
        </w:rPr>
        <w:t>е</w:t>
      </w:r>
      <w:r w:rsidRPr="0031734A">
        <w:rPr>
          <w:rFonts w:ascii="Times New Roman" w:hAnsi="Times New Roman" w:cs="Times New Roman"/>
          <w:sz w:val="22"/>
          <w:szCs w:val="22"/>
        </w:rPr>
        <w:t xml:space="preserve">вропска </w:t>
      </w:r>
      <w:r w:rsidR="00D04F95" w:rsidRPr="0031734A">
        <w:rPr>
          <w:rFonts w:ascii="Times New Roman" w:hAnsi="Times New Roman" w:cs="Times New Roman"/>
          <w:sz w:val="22"/>
          <w:szCs w:val="22"/>
        </w:rPr>
        <w:t>п</w:t>
      </w:r>
      <w:r w:rsidRPr="0031734A">
        <w:rPr>
          <w:rFonts w:ascii="Times New Roman" w:hAnsi="Times New Roman" w:cs="Times New Roman"/>
          <w:sz w:val="22"/>
          <w:szCs w:val="22"/>
        </w:rPr>
        <w:t>ерспектива (ИЕП), Здружението на новинарите на Македонија (ЗНМ), Европската федерација на новинари (ЕФН) заедно го имплементираат проектот „Тренинг -Академија за новинари и медиумски работници - Т-АЈМ“ финансиран од страна на Европската Унија.</w:t>
      </w:r>
    </w:p>
    <w:p w14:paraId="3B6C6332" w14:textId="339F6FB3" w:rsidR="00E4344F" w:rsidRPr="0031734A" w:rsidRDefault="00E4344F" w:rsidP="001D5F7B">
      <w:pPr>
        <w:spacing w:after="120" w:line="264" w:lineRule="auto"/>
        <w:jc w:val="both"/>
        <w:rPr>
          <w:rFonts w:ascii="Times New Roman" w:hAnsi="Times New Roman" w:cs="Times New Roman"/>
          <w:sz w:val="22"/>
          <w:szCs w:val="22"/>
        </w:rPr>
      </w:pPr>
      <w:r w:rsidRPr="0031734A">
        <w:rPr>
          <w:rFonts w:ascii="Times New Roman" w:hAnsi="Times New Roman" w:cs="Times New Roman"/>
          <w:sz w:val="22"/>
          <w:szCs w:val="22"/>
        </w:rPr>
        <w:t>Според извештајот на ЕК за 2022 година, Северна Македонија е релативно подготвена во областа на слободата на изразување. Земјата треба да продолжи да работи на ревидирање на правната рамка со која се уредуваат медиумите во согласност со правото на ЕУ, имплементација на стратегијата за реформи на јавниот радиодифузен сервис и навремено да се адресираат сите случаи на закани и акти на насилство врз новинарите, како и да се осигура дека сторителите ќе бидат изведени пред лицето на правдата.</w:t>
      </w:r>
    </w:p>
    <w:p w14:paraId="15A18D89" w14:textId="05FD87C4" w:rsidR="00FC0B3E" w:rsidRPr="0031734A" w:rsidRDefault="00F97787" w:rsidP="001D5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Times New Roman" w:hAnsi="Times New Roman" w:cs="Times New Roman"/>
          <w:b/>
          <w:bCs/>
          <w:color w:val="auto"/>
          <w:sz w:val="22"/>
          <w:szCs w:val="22"/>
          <w:u w:val="single"/>
        </w:rPr>
      </w:pPr>
      <w:r w:rsidRPr="0031734A">
        <w:rPr>
          <w:rFonts w:ascii="Times New Roman" w:hAnsi="Times New Roman" w:cs="Times New Roman"/>
          <w:b/>
          <w:bCs/>
          <w:color w:val="auto"/>
          <w:sz w:val="22"/>
          <w:szCs w:val="22"/>
          <w:u w:val="single"/>
        </w:rPr>
        <w:t xml:space="preserve">За проектот </w:t>
      </w:r>
    </w:p>
    <w:p w14:paraId="340EDD65" w14:textId="67A6747A" w:rsidR="00136498" w:rsidRPr="0031734A" w:rsidRDefault="00E4344F" w:rsidP="001D5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Проектот има за цел да придонесе за подобрување на општествените можности кои се важни за создавање на средина за слобода на изразување и слобода на медиумите. На овој начин ќе се зајакне безбедноста на новинарите, истовремено нудејќи поддршка според потребите, и механизми за зајакнување на капацитетите на целните групи и промовирање на новинарството како двигател на слободниот проток на информации за (општествен) развој.</w:t>
      </w:r>
      <w:r w:rsidR="00D04F95" w:rsidRPr="0031734A">
        <w:rPr>
          <w:rFonts w:ascii="Times New Roman" w:hAnsi="Times New Roman" w:cs="Times New Roman"/>
          <w:color w:val="auto"/>
          <w:sz w:val="22"/>
          <w:szCs w:val="22"/>
        </w:rPr>
        <w:t xml:space="preserve"> </w:t>
      </w:r>
    </w:p>
    <w:p w14:paraId="408CFEBA" w14:textId="78B77C0F" w:rsidR="00136498" w:rsidRPr="0031734A" w:rsidRDefault="00136498" w:rsidP="001D5F7B">
      <w:pPr>
        <w:shd w:val="clear" w:color="auto" w:fill="BFBFBF" w:themeFill="background1" w:themeFillShade="BF"/>
        <w:spacing w:after="120" w:line="264" w:lineRule="auto"/>
        <w:jc w:val="both"/>
        <w:rPr>
          <w:rFonts w:ascii="Times New Roman" w:hAnsi="Times New Roman" w:cs="Times New Roman"/>
          <w:sz w:val="22"/>
          <w:szCs w:val="22"/>
        </w:rPr>
      </w:pPr>
      <w:r w:rsidRPr="0031734A">
        <w:rPr>
          <w:rFonts w:ascii="Times New Roman" w:hAnsi="Times New Roman" w:cs="Times New Roman"/>
          <w:b/>
          <w:sz w:val="22"/>
          <w:szCs w:val="22"/>
        </w:rPr>
        <w:t>Цел на повикот</w:t>
      </w:r>
    </w:p>
    <w:p w14:paraId="7E9002DE" w14:textId="77777777" w:rsidR="00F00EF0" w:rsidRPr="0031734A" w:rsidRDefault="00F00EF0" w:rsidP="001D5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 xml:space="preserve">Независното новинарство засновано на факти помага во заштитата на демократските општества преку разоткривање неправди, барање одговорност од носителите на власт и овозможување на граѓаните да носат информирани одлуки. Новинарите, кои понекогаш работат под голем личен притисок, треба да можат да работат слободно и безбедно. Ова е во срцето на вредностите на демократските општества и на Европската унија. Во изминатите години глобално е забележан пораст на стратешките тужби против јавното учество (SLAPP) – загрижувачки тренд кој претставува сериозна закана за слободата на изразување. На 11 април 2024 година, Европскиот парламент и Советот на ЕУ усвоија специјална директива за заштита на лицата кои се вклучени во јавното учество од неосновани тужби и злоупотреба на судските постапки (анти-SLAPP директива). Оваа директива поставува минимални стандарди и мерки за рано отфрлање на неоснованите тужби и заштита на таргетираните лица, со цел да се спречат тужбите кои имаат за цел да замолчат критички гласови. </w:t>
      </w:r>
    </w:p>
    <w:p w14:paraId="5D03416E" w14:textId="77777777" w:rsidR="00F00EF0" w:rsidRPr="0031734A" w:rsidRDefault="00F00EF0" w:rsidP="001D5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lastRenderedPageBreak/>
        <w:t xml:space="preserve">Дополнително, на 5 април 2024 година, Комитетот на министри на Советот на Европа ја усвои Препораката CM/Rec(2024)2 за спречување на злоупотребата на стратешките тужби против јавното учество. Оваа препорака ги повикува земјите-членки да развијат ефективни стратегии и законски мерки за справување со SLAPP, вклучувајќи структурни и процесни гаранции, обезбедување поддршка за таргетираните лица, како и подигнување на свеста и обука на судиите, адвокатите и другите релевантни чинители. Во овој контекст, земјите од Западен Балкан и соседството, вклучително и Северна Македонија, се соочуваат со потребата да ги усогласат своите национални законодавства со новите европски стандарди за справување со SLAPP. Неодамнешните анализи и регионални проценки укажуваат на постоење на значителни празнини во домашните правни рамки во однос на SLAPP, како и потреба од реформи за нивно усогласување со европските стандарди. </w:t>
      </w:r>
    </w:p>
    <w:p w14:paraId="62D7976E" w14:textId="0218E5AA" w:rsidR="001D5F7B" w:rsidRPr="0031734A" w:rsidRDefault="001D5F7B" w:rsidP="001D5F7B">
      <w:pPr>
        <w:suppressAutoHyphens w:val="0"/>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Одтука</w:t>
      </w:r>
      <w:r w:rsidR="00F00EF0" w:rsidRPr="0031734A">
        <w:rPr>
          <w:rFonts w:ascii="Times New Roman" w:hAnsi="Times New Roman" w:cs="Times New Roman"/>
          <w:color w:val="auto"/>
          <w:sz w:val="22"/>
          <w:szCs w:val="22"/>
        </w:rPr>
        <w:t>, целта на овој повик е ангажирање на надворешен соработник/експерт (</w:t>
      </w:r>
      <w:r w:rsidRPr="0031734A">
        <w:rPr>
          <w:rFonts w:ascii="Times New Roman" w:hAnsi="Times New Roman" w:cs="Times New Roman"/>
          <w:color w:val="auto"/>
          <w:sz w:val="22"/>
          <w:szCs w:val="22"/>
        </w:rPr>
        <w:t xml:space="preserve">или тим од </w:t>
      </w:r>
      <w:r w:rsidR="00F00EF0" w:rsidRPr="0031734A">
        <w:rPr>
          <w:rFonts w:ascii="Times New Roman" w:hAnsi="Times New Roman" w:cs="Times New Roman"/>
          <w:color w:val="auto"/>
          <w:sz w:val="22"/>
          <w:szCs w:val="22"/>
        </w:rPr>
        <w:t>двајца</w:t>
      </w:r>
      <w:r w:rsidRPr="0031734A">
        <w:rPr>
          <w:rFonts w:ascii="Times New Roman" w:hAnsi="Times New Roman" w:cs="Times New Roman"/>
          <w:color w:val="auto"/>
          <w:sz w:val="22"/>
          <w:szCs w:val="22"/>
        </w:rPr>
        <w:t xml:space="preserve"> соработници/експерти</w:t>
      </w:r>
      <w:r w:rsidR="00F00EF0" w:rsidRPr="0031734A">
        <w:rPr>
          <w:rFonts w:ascii="Times New Roman" w:hAnsi="Times New Roman" w:cs="Times New Roman"/>
          <w:color w:val="auto"/>
          <w:sz w:val="22"/>
          <w:szCs w:val="22"/>
        </w:rPr>
        <w:t xml:space="preserve">) за изработка на </w:t>
      </w:r>
      <w:r w:rsidR="00F00EF0" w:rsidRPr="0031734A">
        <w:rPr>
          <w:rFonts w:ascii="Times New Roman" w:hAnsi="Times New Roman" w:cs="Times New Roman"/>
          <w:b/>
          <w:bCs/>
          <w:color w:val="auto"/>
          <w:sz w:val="22"/>
          <w:szCs w:val="22"/>
        </w:rPr>
        <w:t>документ за политики кој ќе се фокусира на компаративна проценка на правните реформи за справување со SLAPP во Европската Унија и регионален контекст (Западен Балкан и соседни земји). Документот треба да ги прегледа тековните правни развои, реформи и национални напори за имплементација на мерки против SLAPP како одговор на Директивата на ЕУ од 2024 година и препораките на Советот на Европа од 2024 година, и да изврши анализа на состојбата во Северна Македонија со конкретни препораки за усогласување на националната правна рамка со стандардите на ЕУ и Советот на Европа.</w:t>
      </w:r>
    </w:p>
    <w:p w14:paraId="10B2BDA6" w14:textId="03D952E5" w:rsidR="001D5F7B" w:rsidRPr="0031734A" w:rsidRDefault="00F00EF0" w:rsidP="001D5F7B">
      <w:pPr>
        <w:suppressAutoHyphens w:val="0"/>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 xml:space="preserve">Потребно е оваа </w:t>
      </w:r>
      <w:r w:rsidR="001D5F7B" w:rsidRPr="0031734A">
        <w:rPr>
          <w:rFonts w:ascii="Times New Roman" w:hAnsi="Times New Roman" w:cs="Times New Roman"/>
          <w:color w:val="auto"/>
          <w:sz w:val="22"/>
          <w:szCs w:val="22"/>
        </w:rPr>
        <w:t>анализа</w:t>
      </w:r>
      <w:r w:rsidRPr="0031734A">
        <w:rPr>
          <w:rFonts w:ascii="Times New Roman" w:hAnsi="Times New Roman" w:cs="Times New Roman"/>
          <w:color w:val="auto"/>
          <w:sz w:val="22"/>
          <w:szCs w:val="22"/>
        </w:rPr>
        <w:t xml:space="preserve"> да не биде во колизија со „Regional Baseline Assessment of Legislative and Policy Needs  for Implementing Council of Europe and European Union Standards  on Countering the Use of SLAPPs“</w:t>
      </w:r>
      <w:r w:rsidRPr="0031734A">
        <w:rPr>
          <w:rStyle w:val="FootnoteReference"/>
          <w:rFonts w:ascii="Times New Roman" w:hAnsi="Times New Roman" w:cs="Times New Roman"/>
          <w:color w:val="auto"/>
          <w:sz w:val="22"/>
          <w:szCs w:val="22"/>
        </w:rPr>
        <w:footnoteReference w:id="1"/>
      </w:r>
      <w:r w:rsidRPr="0031734A">
        <w:rPr>
          <w:rFonts w:ascii="Times New Roman" w:hAnsi="Times New Roman" w:cs="Times New Roman"/>
          <w:color w:val="auto"/>
          <w:sz w:val="22"/>
          <w:szCs w:val="22"/>
        </w:rPr>
        <w:t xml:space="preserve"> и да понуди приказ како горенаведената директива и препораки се </w:t>
      </w:r>
      <w:r w:rsidR="001D5F7B" w:rsidRPr="0031734A">
        <w:rPr>
          <w:rFonts w:ascii="Times New Roman" w:hAnsi="Times New Roman" w:cs="Times New Roman"/>
          <w:color w:val="auto"/>
          <w:sz w:val="22"/>
          <w:szCs w:val="22"/>
        </w:rPr>
        <w:t>имплементираат,</w:t>
      </w:r>
      <w:r w:rsidRPr="0031734A">
        <w:rPr>
          <w:rFonts w:ascii="Times New Roman" w:hAnsi="Times New Roman" w:cs="Times New Roman"/>
          <w:color w:val="auto"/>
          <w:sz w:val="22"/>
          <w:szCs w:val="22"/>
        </w:rPr>
        <w:t xml:space="preserve"> и кои се позитивните практики во десетина земји од регионот но и генерално во Европа.</w:t>
      </w:r>
    </w:p>
    <w:p w14:paraId="2AEAE84F" w14:textId="34223943" w:rsidR="00197ACC" w:rsidRPr="0031734A" w:rsidRDefault="00197ACC" w:rsidP="001D5F7B">
      <w:pPr>
        <w:suppressAutoHyphens w:val="0"/>
        <w:spacing w:after="120" w:line="264" w:lineRule="auto"/>
        <w:jc w:val="both"/>
        <w:rPr>
          <w:rFonts w:ascii="Times New Roman" w:hAnsi="Times New Roman" w:cs="Times New Roman"/>
          <w:b/>
          <w:color w:val="auto"/>
          <w:kern w:val="0"/>
          <w:sz w:val="22"/>
          <w:szCs w:val="22"/>
          <w:u w:val="single"/>
          <w:lang w:eastAsia="en-GB"/>
        </w:rPr>
      </w:pPr>
      <w:r w:rsidRPr="0031734A">
        <w:rPr>
          <w:rFonts w:ascii="Times New Roman" w:hAnsi="Times New Roman" w:cs="Times New Roman"/>
          <w:b/>
          <w:color w:val="auto"/>
          <w:kern w:val="0"/>
          <w:sz w:val="22"/>
          <w:szCs w:val="22"/>
          <w:u w:val="single"/>
          <w:lang w:eastAsia="en-GB"/>
        </w:rPr>
        <w:t>Задачи:</w:t>
      </w:r>
    </w:p>
    <w:p w14:paraId="10DEE8E2" w14:textId="77777777" w:rsidR="00197ACC" w:rsidRPr="0031734A" w:rsidRDefault="00197ACC" w:rsidP="001D5F7B">
      <w:pPr>
        <w:suppressAutoHyphens w:val="0"/>
        <w:spacing w:after="120" w:line="264" w:lineRule="auto"/>
        <w:jc w:val="both"/>
        <w:rPr>
          <w:rFonts w:ascii="Times New Roman" w:hAnsi="Times New Roman" w:cs="Times New Roman"/>
          <w:kern w:val="0"/>
          <w:sz w:val="22"/>
          <w:szCs w:val="22"/>
          <w:lang w:eastAsia="en-GB"/>
        </w:rPr>
      </w:pPr>
      <w:r w:rsidRPr="0031734A">
        <w:rPr>
          <w:rFonts w:ascii="Times New Roman" w:hAnsi="Times New Roman" w:cs="Times New Roman"/>
          <w:kern w:val="0"/>
          <w:sz w:val="22"/>
          <w:szCs w:val="22"/>
          <w:lang w:eastAsia="en-GB"/>
        </w:rPr>
        <w:t>Клучните задачи и одговорности на избраниот понудувач вклучуваат:</w:t>
      </w:r>
    </w:p>
    <w:p w14:paraId="7BB6A401" w14:textId="3E72DDEC" w:rsidR="00F00EF0" w:rsidRPr="0031734A" w:rsidRDefault="00F00EF0" w:rsidP="0097054E">
      <w:pPr>
        <w:pStyle w:val="NormalWeb"/>
        <w:numPr>
          <w:ilvl w:val="0"/>
          <w:numId w:val="6"/>
        </w:numPr>
        <w:spacing w:before="0" w:beforeAutospacing="0" w:after="120" w:afterAutospacing="0" w:line="264" w:lineRule="auto"/>
        <w:jc w:val="both"/>
        <w:rPr>
          <w:sz w:val="22"/>
          <w:szCs w:val="22"/>
          <w:lang w:val="mk-MK"/>
        </w:rPr>
      </w:pPr>
      <w:r w:rsidRPr="0031734A">
        <w:rPr>
          <w:rStyle w:val="Strong"/>
          <w:sz w:val="22"/>
          <w:szCs w:val="22"/>
          <w:lang w:val="mk-MK"/>
        </w:rPr>
        <w:t>Подготвителни активности:</w:t>
      </w:r>
      <w:r w:rsidRPr="0031734A">
        <w:rPr>
          <w:sz w:val="22"/>
          <w:szCs w:val="22"/>
          <w:lang w:val="mk-MK"/>
        </w:rPr>
        <w:t xml:space="preserve"> Преглед на сите релевантни документи (закони, директиви, препораки, анализи, национални стратегии, постоечки извештаи и истражувања) поврзани со правните реформи за спречување на SLAPP во Европската Унија и во земјите од Западен Балкан и соседството. Ова подразбира запознавање со Директивата (ЕУ) 2024/1069, Препораката CM/Rec(2024)</w:t>
      </w:r>
      <w:r w:rsidR="00FD21AD" w:rsidRPr="0031734A">
        <w:rPr>
          <w:rStyle w:val="FootnoteReference"/>
          <w:sz w:val="22"/>
          <w:szCs w:val="22"/>
          <w:lang w:val="mk-MK"/>
        </w:rPr>
        <w:footnoteReference w:id="2"/>
      </w:r>
      <w:r w:rsidRPr="0031734A">
        <w:rPr>
          <w:sz w:val="22"/>
          <w:szCs w:val="22"/>
          <w:lang w:val="mk-MK"/>
        </w:rPr>
        <w:t xml:space="preserve"> на Советот на Европа, релевантната судска пракса на Европскиот суд за човекови права, како и преглед на тековните или предложени законски измени во земјите од регионот насочени кон заштита од SLAPP.</w:t>
      </w:r>
    </w:p>
    <w:p w14:paraId="033A338E" w14:textId="33B7D5F4" w:rsidR="00F00EF0" w:rsidRPr="0031734A" w:rsidRDefault="00F00EF0" w:rsidP="0097054E">
      <w:pPr>
        <w:pStyle w:val="NormalWeb"/>
        <w:numPr>
          <w:ilvl w:val="0"/>
          <w:numId w:val="6"/>
        </w:numPr>
        <w:spacing w:before="0" w:beforeAutospacing="0" w:after="120" w:afterAutospacing="0" w:line="264" w:lineRule="auto"/>
        <w:jc w:val="both"/>
        <w:rPr>
          <w:sz w:val="22"/>
          <w:szCs w:val="22"/>
          <w:lang w:val="mk-MK"/>
        </w:rPr>
      </w:pPr>
      <w:r w:rsidRPr="0031734A">
        <w:rPr>
          <w:rStyle w:val="Strong"/>
          <w:sz w:val="22"/>
          <w:szCs w:val="22"/>
          <w:lang w:val="mk-MK"/>
        </w:rPr>
        <w:t>Пишување на документот за политики:</w:t>
      </w:r>
      <w:r w:rsidRPr="0031734A">
        <w:rPr>
          <w:sz w:val="22"/>
          <w:szCs w:val="22"/>
          <w:lang w:val="mk-MK"/>
        </w:rPr>
        <w:t xml:space="preserve"> Изработка на сеопфатен документ за политики (policy paper) кој ќе ја презентира компаративната анализа на најновите правни реформи и иницијативи за справување со SLAPP во ЕУ и во регионот. Документот треба да ги сумира наодите од компаративниот преглед, да истакне добри практики и предизвици во имплементацијата, и да даде конкретни препораки. Посебен фокус треба </w:t>
      </w:r>
      <w:r w:rsidRPr="0031734A">
        <w:rPr>
          <w:sz w:val="22"/>
          <w:szCs w:val="22"/>
          <w:lang w:val="mk-MK"/>
        </w:rPr>
        <w:lastRenderedPageBreak/>
        <w:t xml:space="preserve">да се стави на состојбата во Северна Македонија – да се оцени и препорача кој е најдобриот пристап, врз основа на постоечки </w:t>
      </w:r>
      <w:r w:rsidR="0097054E" w:rsidRPr="0031734A">
        <w:rPr>
          <w:sz w:val="22"/>
          <w:szCs w:val="22"/>
          <w:lang w:val="mk-MK"/>
        </w:rPr>
        <w:t>позитивни</w:t>
      </w:r>
      <w:r w:rsidRPr="0031734A">
        <w:rPr>
          <w:sz w:val="22"/>
          <w:szCs w:val="22"/>
          <w:lang w:val="mk-MK"/>
        </w:rPr>
        <w:t xml:space="preserve"> модел</w:t>
      </w:r>
      <w:r w:rsidR="0097054E" w:rsidRPr="0031734A">
        <w:rPr>
          <w:sz w:val="22"/>
          <w:szCs w:val="22"/>
          <w:lang w:val="mk-MK"/>
        </w:rPr>
        <w:t>и</w:t>
      </w:r>
      <w:r w:rsidRPr="0031734A">
        <w:rPr>
          <w:sz w:val="22"/>
          <w:szCs w:val="22"/>
          <w:lang w:val="mk-MK"/>
        </w:rPr>
        <w:t>, за усогласување со стандардите и најдобрите практики на ЕУ и Советот на Европа.</w:t>
      </w:r>
    </w:p>
    <w:p w14:paraId="22AA32A1" w14:textId="35210809" w:rsidR="00F00EF0" w:rsidRPr="0031734A" w:rsidRDefault="00F00EF0" w:rsidP="0097054E">
      <w:pPr>
        <w:pStyle w:val="NormalWeb"/>
        <w:numPr>
          <w:ilvl w:val="0"/>
          <w:numId w:val="6"/>
        </w:numPr>
        <w:spacing w:before="0" w:beforeAutospacing="0" w:after="120" w:afterAutospacing="0" w:line="264" w:lineRule="auto"/>
        <w:jc w:val="both"/>
        <w:rPr>
          <w:sz w:val="22"/>
          <w:szCs w:val="22"/>
          <w:lang w:val="mk-MK"/>
        </w:rPr>
      </w:pPr>
      <w:r w:rsidRPr="0031734A">
        <w:rPr>
          <w:rStyle w:val="Strong"/>
          <w:sz w:val="22"/>
          <w:szCs w:val="22"/>
          <w:lang w:val="mk-MK"/>
        </w:rPr>
        <w:t>Анекс кон документот за политики:</w:t>
      </w:r>
      <w:r w:rsidRPr="0031734A">
        <w:rPr>
          <w:sz w:val="22"/>
          <w:szCs w:val="22"/>
          <w:lang w:val="mk-MK"/>
        </w:rPr>
        <w:t xml:space="preserve"> Подготовка на прилог кој ќе содржи преглед на користената литература и релевантните правни извори (национални закони, подзаконски акти, европски директиви, препораки, судска пракса и сл.) користени при изработката на документот за политики.</w:t>
      </w:r>
    </w:p>
    <w:p w14:paraId="50680E97" w14:textId="3A73E8C2" w:rsidR="009B0CB2" w:rsidRPr="0031734A" w:rsidRDefault="00F00EF0" w:rsidP="0097054E">
      <w:pPr>
        <w:pStyle w:val="NormalWeb"/>
        <w:numPr>
          <w:ilvl w:val="0"/>
          <w:numId w:val="6"/>
        </w:numPr>
        <w:spacing w:before="0" w:beforeAutospacing="0" w:after="120" w:afterAutospacing="0" w:line="264" w:lineRule="auto"/>
        <w:jc w:val="both"/>
        <w:rPr>
          <w:sz w:val="22"/>
          <w:szCs w:val="22"/>
          <w:lang w:val="mk-MK"/>
        </w:rPr>
      </w:pPr>
      <w:r w:rsidRPr="0031734A">
        <w:rPr>
          <w:rStyle w:val="Strong"/>
          <w:sz w:val="22"/>
          <w:szCs w:val="22"/>
          <w:lang w:val="mk-MK"/>
        </w:rPr>
        <w:t>Презентација на документот за политики:</w:t>
      </w:r>
      <w:r w:rsidRPr="0031734A">
        <w:rPr>
          <w:sz w:val="22"/>
          <w:szCs w:val="22"/>
          <w:lang w:val="mk-MK"/>
        </w:rPr>
        <w:t xml:space="preserve"> Презентирање на клучните наоди и препораки од документот на посебен настан – Форум за политики на високо ниво. Експертот</w:t>
      </w:r>
      <w:r w:rsidR="0097054E" w:rsidRPr="0031734A">
        <w:rPr>
          <w:sz w:val="22"/>
          <w:szCs w:val="22"/>
          <w:lang w:val="mk-MK"/>
        </w:rPr>
        <w:t xml:space="preserve"> /експертите </w:t>
      </w:r>
      <w:r w:rsidRPr="0031734A">
        <w:rPr>
          <w:sz w:val="22"/>
          <w:szCs w:val="22"/>
          <w:lang w:val="mk-MK"/>
        </w:rPr>
        <w:t>треба да учествува</w:t>
      </w:r>
      <w:r w:rsidR="0097054E" w:rsidRPr="0031734A">
        <w:rPr>
          <w:sz w:val="22"/>
          <w:szCs w:val="22"/>
          <w:lang w:val="mk-MK"/>
        </w:rPr>
        <w:t>/ат</w:t>
      </w:r>
      <w:r w:rsidRPr="0031734A">
        <w:rPr>
          <w:sz w:val="22"/>
          <w:szCs w:val="22"/>
          <w:lang w:val="mk-MK"/>
        </w:rPr>
        <w:t xml:space="preserve"> на настанот и да ги презентира</w:t>
      </w:r>
      <w:r w:rsidR="0097054E" w:rsidRPr="0031734A">
        <w:rPr>
          <w:sz w:val="22"/>
          <w:szCs w:val="22"/>
          <w:lang w:val="mk-MK"/>
        </w:rPr>
        <w:t>/ат</w:t>
      </w:r>
      <w:r w:rsidRPr="0031734A">
        <w:rPr>
          <w:sz w:val="22"/>
          <w:szCs w:val="22"/>
          <w:lang w:val="mk-MK"/>
        </w:rPr>
        <w:t xml:space="preserve"> резултатите пред релевантни чинители, вклучувајќи претставници на институции, новинари, медиумски здруженија, претставници на правосудните органи и граѓански организации.</w:t>
      </w:r>
    </w:p>
    <w:p w14:paraId="529D080E" w14:textId="3FE1D357" w:rsidR="007C585C" w:rsidRPr="0031734A" w:rsidRDefault="00C21A2F" w:rsidP="001D5F7B">
      <w:pPr>
        <w:suppressAutoHyphens w:val="0"/>
        <w:spacing w:after="120" w:line="264" w:lineRule="auto"/>
        <w:jc w:val="both"/>
        <w:rPr>
          <w:rFonts w:ascii="Times New Roman" w:hAnsi="Times New Roman" w:cs="Times New Roman"/>
          <w:kern w:val="0"/>
          <w:sz w:val="22"/>
          <w:szCs w:val="22"/>
          <w:lang w:eastAsia="en-GB"/>
        </w:rPr>
      </w:pPr>
      <w:r w:rsidRPr="0031734A">
        <w:rPr>
          <w:rFonts w:ascii="Times New Roman" w:hAnsi="Times New Roman" w:cs="Times New Roman"/>
          <w:kern w:val="0"/>
          <w:sz w:val="22"/>
          <w:szCs w:val="22"/>
          <w:lang w:eastAsia="en-GB"/>
        </w:rPr>
        <w:t xml:space="preserve">Финалниот продукт, интегрално треба да биде </w:t>
      </w:r>
      <w:r w:rsidR="0097054E" w:rsidRPr="0031734A">
        <w:rPr>
          <w:rFonts w:ascii="Times New Roman" w:hAnsi="Times New Roman" w:cs="Times New Roman"/>
          <w:kern w:val="0"/>
          <w:sz w:val="22"/>
          <w:szCs w:val="22"/>
          <w:lang w:eastAsia="en-GB"/>
        </w:rPr>
        <w:t>најмногу до</w:t>
      </w:r>
      <w:r w:rsidRPr="0031734A">
        <w:rPr>
          <w:rFonts w:ascii="Times New Roman" w:hAnsi="Times New Roman" w:cs="Times New Roman"/>
          <w:kern w:val="0"/>
          <w:sz w:val="22"/>
          <w:szCs w:val="22"/>
          <w:lang w:eastAsia="en-GB"/>
        </w:rPr>
        <w:t xml:space="preserve"> </w:t>
      </w:r>
      <w:r w:rsidR="0097054E" w:rsidRPr="0031734A">
        <w:rPr>
          <w:rFonts w:ascii="Times New Roman" w:hAnsi="Times New Roman" w:cs="Times New Roman"/>
          <w:kern w:val="0"/>
          <w:sz w:val="22"/>
          <w:szCs w:val="22"/>
          <w:lang w:eastAsia="en-GB"/>
        </w:rPr>
        <w:t>25</w:t>
      </w:r>
      <w:r w:rsidRPr="0031734A">
        <w:rPr>
          <w:rFonts w:ascii="Times New Roman" w:hAnsi="Times New Roman" w:cs="Times New Roman"/>
          <w:kern w:val="0"/>
          <w:sz w:val="22"/>
          <w:szCs w:val="22"/>
          <w:lang w:eastAsia="en-GB"/>
        </w:rPr>
        <w:t xml:space="preserve"> страници на м</w:t>
      </w:r>
      <w:r w:rsidR="00F55DD3" w:rsidRPr="0031734A">
        <w:rPr>
          <w:rFonts w:ascii="Times New Roman" w:hAnsi="Times New Roman" w:cs="Times New Roman"/>
          <w:kern w:val="0"/>
          <w:sz w:val="22"/>
          <w:szCs w:val="22"/>
          <w:lang w:eastAsia="en-GB"/>
        </w:rPr>
        <w:t>а</w:t>
      </w:r>
      <w:r w:rsidRPr="0031734A">
        <w:rPr>
          <w:rFonts w:ascii="Times New Roman" w:hAnsi="Times New Roman" w:cs="Times New Roman"/>
          <w:kern w:val="0"/>
          <w:sz w:val="22"/>
          <w:szCs w:val="22"/>
          <w:lang w:eastAsia="en-GB"/>
        </w:rPr>
        <w:t>кедонски јазик</w:t>
      </w:r>
      <w:r w:rsidR="00F00EF0" w:rsidRPr="0031734A">
        <w:rPr>
          <w:rFonts w:ascii="Times New Roman" w:hAnsi="Times New Roman" w:cs="Times New Roman"/>
          <w:kern w:val="0"/>
          <w:sz w:val="22"/>
          <w:szCs w:val="22"/>
          <w:lang w:eastAsia="en-GB"/>
        </w:rPr>
        <w:t xml:space="preserve"> (</w:t>
      </w:r>
      <w:r w:rsidR="0097054E" w:rsidRPr="0031734A">
        <w:rPr>
          <w:rFonts w:ascii="Times New Roman" w:hAnsi="Times New Roman" w:cs="Times New Roman"/>
          <w:kern w:val="0"/>
          <w:sz w:val="22"/>
          <w:szCs w:val="22"/>
          <w:lang w:eastAsia="en-GB"/>
        </w:rPr>
        <w:t>или 45,000 карактери).</w:t>
      </w:r>
    </w:p>
    <w:p w14:paraId="1400AA70" w14:textId="7CEC6374" w:rsidR="00075768" w:rsidRPr="008C33E2" w:rsidRDefault="00E11DA2" w:rsidP="008C33E2">
      <w:pPr>
        <w:suppressAutoHyphens w:val="0"/>
        <w:spacing w:after="120" w:line="264" w:lineRule="auto"/>
        <w:jc w:val="both"/>
        <w:rPr>
          <w:rFonts w:ascii="Times New Roman" w:hAnsi="Times New Roman" w:cs="Times New Roman"/>
          <w:bCs/>
          <w:kern w:val="0"/>
          <w:sz w:val="22"/>
          <w:szCs w:val="22"/>
          <w:lang w:eastAsia="en-GB"/>
        </w:rPr>
      </w:pPr>
      <w:r w:rsidRPr="0031734A">
        <w:rPr>
          <w:rFonts w:ascii="Times New Roman" w:hAnsi="Times New Roman" w:cs="Times New Roman"/>
          <w:bCs/>
          <w:kern w:val="0"/>
          <w:sz w:val="22"/>
          <w:szCs w:val="22"/>
          <w:lang w:eastAsia="en-GB"/>
        </w:rPr>
        <w:t>Откако ќе биде</w:t>
      </w:r>
      <w:r w:rsidR="00A00293" w:rsidRPr="0031734A">
        <w:rPr>
          <w:rFonts w:ascii="Times New Roman" w:hAnsi="Times New Roman" w:cs="Times New Roman"/>
          <w:bCs/>
          <w:kern w:val="0"/>
          <w:sz w:val="22"/>
          <w:szCs w:val="22"/>
          <w:lang w:eastAsia="en-GB"/>
        </w:rPr>
        <w:t xml:space="preserve"> </w:t>
      </w:r>
      <w:r w:rsidR="00C42D29" w:rsidRPr="0031734A">
        <w:rPr>
          <w:rFonts w:ascii="Times New Roman" w:hAnsi="Times New Roman" w:cs="Times New Roman"/>
          <w:bCs/>
          <w:kern w:val="0"/>
          <w:sz w:val="22"/>
          <w:szCs w:val="22"/>
          <w:lang w:eastAsia="en-GB"/>
        </w:rPr>
        <w:t>презентираната</w:t>
      </w:r>
      <w:r w:rsidRPr="0031734A">
        <w:rPr>
          <w:rFonts w:ascii="Times New Roman" w:hAnsi="Times New Roman" w:cs="Times New Roman"/>
          <w:bCs/>
          <w:kern w:val="0"/>
          <w:sz w:val="22"/>
          <w:szCs w:val="22"/>
          <w:lang w:eastAsia="en-GB"/>
        </w:rPr>
        <w:t xml:space="preserve"> </w:t>
      </w:r>
      <w:r w:rsidR="00AC01A8" w:rsidRPr="0031734A">
        <w:rPr>
          <w:rFonts w:ascii="Times New Roman" w:hAnsi="Times New Roman" w:cs="Times New Roman"/>
          <w:bCs/>
          <w:kern w:val="0"/>
          <w:sz w:val="22"/>
          <w:szCs w:val="22"/>
          <w:lang w:eastAsia="en-GB"/>
        </w:rPr>
        <w:t xml:space="preserve">на </w:t>
      </w:r>
      <w:r w:rsidRPr="0031734A">
        <w:rPr>
          <w:rFonts w:ascii="Times New Roman" w:hAnsi="Times New Roman" w:cs="Times New Roman"/>
          <w:bCs/>
          <w:kern w:val="0"/>
          <w:sz w:val="22"/>
          <w:szCs w:val="22"/>
          <w:lang w:eastAsia="en-GB"/>
        </w:rPr>
        <w:t xml:space="preserve">овој форум, </w:t>
      </w:r>
      <w:r w:rsidR="0097054E" w:rsidRPr="0031734A">
        <w:rPr>
          <w:rFonts w:ascii="Times New Roman" w:hAnsi="Times New Roman" w:cs="Times New Roman"/>
          <w:bCs/>
          <w:kern w:val="0"/>
          <w:sz w:val="22"/>
          <w:szCs w:val="22"/>
          <w:lang w:eastAsia="en-GB"/>
        </w:rPr>
        <w:t xml:space="preserve">документот за </w:t>
      </w:r>
      <w:r w:rsidR="00A00293" w:rsidRPr="0031734A">
        <w:rPr>
          <w:rFonts w:ascii="Times New Roman" w:hAnsi="Times New Roman" w:cs="Times New Roman"/>
          <w:bCs/>
          <w:kern w:val="0"/>
          <w:sz w:val="22"/>
          <w:szCs w:val="22"/>
          <w:lang w:eastAsia="en-GB"/>
        </w:rPr>
        <w:t>политик</w:t>
      </w:r>
      <w:r w:rsidR="0097054E" w:rsidRPr="0031734A">
        <w:rPr>
          <w:rFonts w:ascii="Times New Roman" w:hAnsi="Times New Roman" w:cs="Times New Roman"/>
          <w:bCs/>
          <w:kern w:val="0"/>
          <w:sz w:val="22"/>
          <w:szCs w:val="22"/>
          <w:lang w:eastAsia="en-GB"/>
        </w:rPr>
        <w:t>и</w:t>
      </w:r>
      <w:r w:rsidR="00A00293" w:rsidRPr="0031734A">
        <w:rPr>
          <w:rFonts w:ascii="Times New Roman" w:hAnsi="Times New Roman" w:cs="Times New Roman"/>
          <w:bCs/>
          <w:kern w:val="0"/>
          <w:sz w:val="22"/>
          <w:szCs w:val="22"/>
          <w:lang w:eastAsia="en-GB"/>
        </w:rPr>
        <w:t xml:space="preserve"> </w:t>
      </w:r>
      <w:r w:rsidRPr="0031734A">
        <w:rPr>
          <w:rFonts w:ascii="Times New Roman" w:hAnsi="Times New Roman" w:cs="Times New Roman"/>
          <w:bCs/>
          <w:kern w:val="0"/>
          <w:sz w:val="22"/>
          <w:szCs w:val="22"/>
          <w:lang w:eastAsia="en-GB"/>
        </w:rPr>
        <w:t>ќе биде промовирана и дистрибуирана до јавноста, носителите на политики и одлуки, како и меѓународната донаторска заедница преку активностите за промоција и видливост планирани во рамки на проектот.</w:t>
      </w:r>
    </w:p>
    <w:p w14:paraId="17267576" w14:textId="124A749D" w:rsidR="009D1C86" w:rsidRPr="0031734A" w:rsidRDefault="00DA7CD9" w:rsidP="001D5F7B">
      <w:pPr>
        <w:shd w:val="clear" w:color="auto" w:fill="BFBFBF" w:themeFill="background1" w:themeFillShade="BF"/>
        <w:spacing w:after="120" w:line="264" w:lineRule="auto"/>
        <w:jc w:val="both"/>
        <w:rPr>
          <w:rFonts w:ascii="Times New Roman" w:hAnsi="Times New Roman" w:cs="Times New Roman"/>
          <w:sz w:val="22"/>
          <w:szCs w:val="22"/>
        </w:rPr>
      </w:pPr>
      <w:bookmarkStart w:id="0" w:name="_Hlk150942650"/>
      <w:r w:rsidRPr="0031734A">
        <w:rPr>
          <w:rFonts w:ascii="Times New Roman" w:hAnsi="Times New Roman" w:cs="Times New Roman"/>
          <w:b/>
          <w:sz w:val="22"/>
          <w:szCs w:val="22"/>
        </w:rPr>
        <w:t xml:space="preserve">Потребни услови </w:t>
      </w:r>
    </w:p>
    <w:bookmarkEnd w:id="0"/>
    <w:p w14:paraId="18320C05" w14:textId="77777777" w:rsidR="00016B5A" w:rsidRPr="0031734A" w:rsidRDefault="00016B5A" w:rsidP="001D5F7B">
      <w:pPr>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Квалификации:</w:t>
      </w:r>
    </w:p>
    <w:p w14:paraId="364E358A" w14:textId="77777777" w:rsidR="00F9563F" w:rsidRPr="0031734A" w:rsidRDefault="00F9563F" w:rsidP="001D5F7B">
      <w:pPr>
        <w:spacing w:after="120" w:line="264" w:lineRule="auto"/>
        <w:jc w:val="both"/>
        <w:rPr>
          <w:rFonts w:ascii="Times New Roman" w:hAnsi="Times New Roman" w:cs="Times New Roman"/>
          <w:color w:val="auto"/>
          <w:kern w:val="2"/>
          <w:sz w:val="22"/>
          <w:szCs w:val="22"/>
        </w:rPr>
      </w:pPr>
      <w:r w:rsidRPr="0031734A">
        <w:rPr>
          <w:rFonts w:ascii="Times New Roman" w:hAnsi="Times New Roman" w:cs="Times New Roman"/>
          <w:color w:val="auto"/>
          <w:sz w:val="22"/>
          <w:szCs w:val="22"/>
        </w:rPr>
        <w:t>Заинтересираните понудувачи треба да ги исполнат следниве минимални услови:</w:t>
      </w:r>
    </w:p>
    <w:p w14:paraId="7168B4BD" w14:textId="563C47FF" w:rsidR="00F9563F" w:rsidRPr="0031734A" w:rsidRDefault="00F9563F" w:rsidP="001D5F7B">
      <w:pPr>
        <w:pStyle w:val="ListParagraph"/>
        <w:numPr>
          <w:ilvl w:val="0"/>
          <w:numId w:val="3"/>
        </w:numPr>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Универзитетска диплома од областа на општествените науки (правни, политички, новинарство, безбедност, и други сродни области) или од областа на безбедносни студии. Предност ќе имаат кандидатите со завршени магистерски или докторски студии,</w:t>
      </w:r>
    </w:p>
    <w:p w14:paraId="569566CD" w14:textId="77777777" w:rsidR="00F00EF0" w:rsidRPr="0031734A" w:rsidRDefault="00F00EF0" w:rsidP="001D5F7B">
      <w:pPr>
        <w:pStyle w:val="ListParagraph"/>
        <w:numPr>
          <w:ilvl w:val="0"/>
          <w:numId w:val="3"/>
        </w:numPr>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Солидно познавање на прашањата поврзани со слободата на изразување и злоупотребата од правниот систем за замолчување на јавното мислење (SLAPP), како и на релевантните европски стандарди и механизми (правната рамка на Европската унија и Советот на Европа, политики, инструменти и сл.) за заштита на јавното учество и слободата на медиумите.</w:t>
      </w:r>
    </w:p>
    <w:p w14:paraId="4131F8D4" w14:textId="77777777" w:rsidR="0097054E" w:rsidRPr="0031734A" w:rsidRDefault="00F00EF0" w:rsidP="001D5F7B">
      <w:pPr>
        <w:pStyle w:val="ListParagraph"/>
        <w:numPr>
          <w:ilvl w:val="0"/>
          <w:numId w:val="3"/>
        </w:numPr>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Искуство во анализа, истражување или следење на случаи поврзани со SLAPP, или општо искуство со правната заштита на новинарите и слободата на изразување.</w:t>
      </w:r>
    </w:p>
    <w:p w14:paraId="76E19D7E" w14:textId="7E7E2546" w:rsidR="009D1C86" w:rsidRPr="008C33E2" w:rsidRDefault="00F9563F" w:rsidP="008C33E2">
      <w:pPr>
        <w:pStyle w:val="ListParagraph"/>
        <w:numPr>
          <w:ilvl w:val="0"/>
          <w:numId w:val="3"/>
        </w:numPr>
        <w:spacing w:after="120" w:line="264" w:lineRule="auto"/>
        <w:jc w:val="both"/>
        <w:rPr>
          <w:rFonts w:ascii="Times New Roman" w:hAnsi="Times New Roman" w:cs="Times New Roman"/>
          <w:color w:val="auto"/>
          <w:sz w:val="22"/>
          <w:szCs w:val="22"/>
        </w:rPr>
      </w:pPr>
      <w:r w:rsidRPr="0031734A">
        <w:rPr>
          <w:rFonts w:ascii="Times New Roman" w:hAnsi="Times New Roman" w:cs="Times New Roman"/>
          <w:color w:val="auto"/>
          <w:sz w:val="22"/>
          <w:szCs w:val="22"/>
        </w:rPr>
        <w:t>Одлични аналитички и вештини за пишување.</w:t>
      </w:r>
    </w:p>
    <w:p w14:paraId="0B106724" w14:textId="3560BC6D" w:rsidR="00F77774" w:rsidRPr="0031734A" w:rsidRDefault="003B586B" w:rsidP="00701756">
      <w:pPr>
        <w:shd w:val="clear" w:color="auto" w:fill="BFBFBF" w:themeFill="background1" w:themeFillShade="BF"/>
        <w:spacing w:line="264" w:lineRule="auto"/>
        <w:jc w:val="both"/>
        <w:rPr>
          <w:rFonts w:ascii="Times New Roman" w:hAnsi="Times New Roman" w:cs="Times New Roman"/>
          <w:b/>
          <w:sz w:val="22"/>
          <w:szCs w:val="22"/>
          <w:shd w:val="clear" w:color="auto" w:fill="BFBFBF" w:themeFill="background1" w:themeFillShade="BF"/>
        </w:rPr>
      </w:pPr>
      <w:r w:rsidRPr="0031734A">
        <w:rPr>
          <w:rFonts w:ascii="Times New Roman" w:hAnsi="Times New Roman" w:cs="Times New Roman"/>
          <w:b/>
          <w:sz w:val="22"/>
          <w:szCs w:val="22"/>
          <w:shd w:val="clear" w:color="auto" w:fill="BFBFBF" w:themeFill="background1" w:themeFillShade="BF"/>
        </w:rPr>
        <w:t xml:space="preserve">Времетраење на ангажманот </w:t>
      </w:r>
    </w:p>
    <w:p w14:paraId="0EC53D9E" w14:textId="304A8652" w:rsidR="00136498" w:rsidRPr="0031734A" w:rsidRDefault="00136498" w:rsidP="0031734A">
      <w:pPr>
        <w:pStyle w:val="BodyText2"/>
        <w:spacing w:before="120" w:line="264" w:lineRule="auto"/>
        <w:jc w:val="both"/>
        <w:rPr>
          <w:rFonts w:ascii="Times New Roman" w:hAnsi="Times New Roman"/>
          <w:color w:val="000000" w:themeColor="text1"/>
        </w:rPr>
      </w:pPr>
      <w:r w:rsidRPr="0031734A">
        <w:rPr>
          <w:rFonts w:ascii="Times New Roman" w:hAnsi="Times New Roman"/>
          <w:szCs w:val="22"/>
        </w:rPr>
        <w:t>Времетраењето на ангажманот е вкупно два месеци</w:t>
      </w:r>
      <w:r w:rsidR="0031734A" w:rsidRPr="0031734A">
        <w:rPr>
          <w:rFonts w:ascii="Times New Roman" w:hAnsi="Times New Roman"/>
          <w:szCs w:val="22"/>
        </w:rPr>
        <w:t>,</w:t>
      </w:r>
      <w:r w:rsidRPr="0031734A">
        <w:rPr>
          <w:rFonts w:ascii="Times New Roman" w:hAnsi="Times New Roman"/>
          <w:szCs w:val="22"/>
        </w:rPr>
        <w:t xml:space="preserve"> </w:t>
      </w:r>
      <w:r w:rsidR="0031734A" w:rsidRPr="0031734A">
        <w:rPr>
          <w:rFonts w:ascii="Times New Roman" w:hAnsi="Times New Roman"/>
          <w:color w:val="000000" w:themeColor="text1"/>
        </w:rPr>
        <w:t xml:space="preserve">и почнува со датумот на потпишување на договорот, но не подоцна од 30 август 2025. </w:t>
      </w:r>
    </w:p>
    <w:p w14:paraId="2DAAB5B1" w14:textId="360FD1B4" w:rsidR="00E7498B" w:rsidRPr="0031734A" w:rsidRDefault="0071441E" w:rsidP="0031734A">
      <w:pPr>
        <w:shd w:val="clear" w:color="auto" w:fill="BFBFBF" w:themeFill="background1" w:themeFillShade="BF"/>
        <w:spacing w:after="120" w:line="264" w:lineRule="auto"/>
        <w:jc w:val="both"/>
        <w:rPr>
          <w:rFonts w:ascii="Times New Roman" w:hAnsi="Times New Roman" w:cs="Times New Roman"/>
          <w:sz w:val="22"/>
          <w:szCs w:val="22"/>
          <w:u w:val="single"/>
        </w:rPr>
      </w:pPr>
      <w:r w:rsidRPr="0031734A">
        <w:rPr>
          <w:rFonts w:ascii="Times New Roman" w:hAnsi="Times New Roman" w:cs="Times New Roman"/>
          <w:b/>
          <w:sz w:val="22"/>
          <w:szCs w:val="22"/>
        </w:rPr>
        <w:t>Финансиски надомест</w:t>
      </w:r>
    </w:p>
    <w:p w14:paraId="66F236EF" w14:textId="5E916A77" w:rsidR="00E7498B" w:rsidRPr="0031734A" w:rsidRDefault="00E7498B" w:rsidP="001D5F7B">
      <w:pPr>
        <w:pStyle w:val="BodyText2"/>
        <w:spacing w:line="264" w:lineRule="auto"/>
        <w:jc w:val="both"/>
        <w:rPr>
          <w:rFonts w:ascii="Times New Roman" w:hAnsi="Times New Roman"/>
          <w:bCs/>
          <w:color w:val="000000"/>
          <w:szCs w:val="22"/>
        </w:rPr>
      </w:pPr>
      <w:r w:rsidRPr="0031734A">
        <w:rPr>
          <w:rFonts w:ascii="Times New Roman" w:hAnsi="Times New Roman"/>
          <w:bCs/>
          <w:color w:val="000000"/>
          <w:szCs w:val="22"/>
        </w:rPr>
        <w:t xml:space="preserve">Максималниот буџет за оваа набавка изнесува </w:t>
      </w:r>
      <w:r w:rsidR="00F1168B" w:rsidRPr="0031734A">
        <w:rPr>
          <w:rFonts w:ascii="Times New Roman" w:hAnsi="Times New Roman"/>
          <w:bCs/>
          <w:color w:val="000000"/>
          <w:szCs w:val="22"/>
        </w:rPr>
        <w:t>2</w:t>
      </w:r>
      <w:r w:rsidR="0097054E" w:rsidRPr="0031734A">
        <w:rPr>
          <w:rFonts w:ascii="Times New Roman" w:hAnsi="Times New Roman"/>
          <w:bCs/>
          <w:color w:val="000000"/>
          <w:szCs w:val="22"/>
        </w:rPr>
        <w:t>,</w:t>
      </w:r>
      <w:r w:rsidR="00F1168B" w:rsidRPr="0031734A">
        <w:rPr>
          <w:rFonts w:ascii="Times New Roman" w:hAnsi="Times New Roman"/>
          <w:bCs/>
          <w:color w:val="000000"/>
          <w:szCs w:val="22"/>
        </w:rPr>
        <w:t>500</w:t>
      </w:r>
      <w:r w:rsidRPr="0031734A">
        <w:rPr>
          <w:rFonts w:ascii="Times New Roman" w:hAnsi="Times New Roman"/>
          <w:bCs/>
          <w:color w:val="000000"/>
          <w:szCs w:val="22"/>
        </w:rPr>
        <w:t xml:space="preserve"> </w:t>
      </w:r>
      <w:r w:rsidR="00040A12" w:rsidRPr="0031734A">
        <w:rPr>
          <w:rFonts w:ascii="Times New Roman" w:hAnsi="Times New Roman"/>
          <w:bCs/>
          <w:color w:val="000000"/>
          <w:szCs w:val="22"/>
        </w:rPr>
        <w:t>евра</w:t>
      </w:r>
      <w:r w:rsidRPr="0031734A">
        <w:rPr>
          <w:rFonts w:ascii="Times New Roman" w:hAnsi="Times New Roman"/>
          <w:bCs/>
          <w:color w:val="000000"/>
          <w:szCs w:val="22"/>
        </w:rPr>
        <w:t xml:space="preserve"> бруто </w:t>
      </w:r>
      <w:r w:rsidR="00040A12" w:rsidRPr="0031734A">
        <w:rPr>
          <w:rFonts w:ascii="Times New Roman" w:hAnsi="Times New Roman"/>
          <w:bCs/>
          <w:color w:val="000000"/>
          <w:szCs w:val="22"/>
        </w:rPr>
        <w:t xml:space="preserve">во денарска противвредност </w:t>
      </w:r>
      <w:r w:rsidRPr="0031734A">
        <w:rPr>
          <w:rFonts w:ascii="Times New Roman" w:hAnsi="Times New Roman"/>
          <w:bCs/>
          <w:color w:val="000000"/>
          <w:szCs w:val="22"/>
        </w:rPr>
        <w:t xml:space="preserve">и ги вклучува сите трошоци што можат да се појават во текот на извршувањето на работата. </w:t>
      </w:r>
    </w:p>
    <w:p w14:paraId="15D748C9" w14:textId="6BCE3FD7" w:rsidR="00E7498B" w:rsidRPr="0031734A" w:rsidRDefault="00E7498B" w:rsidP="008C33E2">
      <w:pPr>
        <w:pStyle w:val="BodyText2"/>
        <w:spacing w:line="264" w:lineRule="auto"/>
        <w:jc w:val="both"/>
        <w:rPr>
          <w:rFonts w:ascii="Times New Roman" w:hAnsi="Times New Roman"/>
          <w:szCs w:val="22"/>
        </w:rPr>
      </w:pPr>
      <w:r w:rsidRPr="0031734A">
        <w:rPr>
          <w:rFonts w:ascii="Times New Roman" w:hAnsi="Times New Roman"/>
          <w:bCs/>
          <w:color w:val="000000"/>
          <w:szCs w:val="22"/>
        </w:rPr>
        <w:t>Плаќањето ќе се врши според следнава динамика:</w:t>
      </w:r>
      <w:r w:rsidR="008C33E2">
        <w:rPr>
          <w:rFonts w:ascii="Times New Roman" w:hAnsi="Times New Roman"/>
          <w:bCs/>
          <w:color w:val="000000"/>
          <w:szCs w:val="22"/>
        </w:rPr>
        <w:t xml:space="preserve"> </w:t>
      </w:r>
      <w:r w:rsidRPr="0031734A">
        <w:rPr>
          <w:rFonts w:ascii="Times New Roman" w:hAnsi="Times New Roman"/>
          <w:szCs w:val="22"/>
        </w:rPr>
        <w:t xml:space="preserve">100 % по извршување на сите </w:t>
      </w:r>
      <w:r w:rsidR="008272F2" w:rsidRPr="0031734A">
        <w:rPr>
          <w:rFonts w:ascii="Times New Roman" w:hAnsi="Times New Roman"/>
          <w:szCs w:val="22"/>
        </w:rPr>
        <w:t xml:space="preserve">обврски </w:t>
      </w:r>
      <w:r w:rsidRPr="0031734A">
        <w:rPr>
          <w:rFonts w:ascii="Times New Roman" w:hAnsi="Times New Roman"/>
          <w:szCs w:val="22"/>
        </w:rPr>
        <w:t xml:space="preserve">од договорот </w:t>
      </w:r>
    </w:p>
    <w:p w14:paraId="5A469F62" w14:textId="77777777" w:rsidR="0031734A" w:rsidRPr="0031734A" w:rsidRDefault="0031734A" w:rsidP="0031734A">
      <w:pPr>
        <w:widowControl w:val="0"/>
        <w:spacing w:after="120" w:line="264" w:lineRule="auto"/>
        <w:jc w:val="both"/>
        <w:rPr>
          <w:rFonts w:ascii="Times New Roman" w:eastAsia="Calibri" w:hAnsi="Times New Roman" w:cs="Times New Roman"/>
          <w:b/>
          <w:bCs/>
          <w:sz w:val="28"/>
          <w:szCs w:val="28"/>
        </w:rPr>
      </w:pPr>
      <w:r w:rsidRPr="0031734A">
        <w:rPr>
          <w:rFonts w:ascii="Times New Roman" w:eastAsia="Calibri" w:hAnsi="Times New Roman" w:cs="Times New Roman"/>
          <w:b/>
          <w:bCs/>
          <w:sz w:val="28"/>
          <w:szCs w:val="28"/>
        </w:rPr>
        <w:lastRenderedPageBreak/>
        <w:t xml:space="preserve">ТАБЕЛА ЗА ОЦЕНКА НА ПОНУДА ЗА НАБАВКА НА БАЗА НА ГЛОБАЛНА ЦЕНА </w:t>
      </w:r>
    </w:p>
    <w:p w14:paraId="7E8A3D03" w14:textId="77777777" w:rsidR="0031734A" w:rsidRPr="0031734A" w:rsidRDefault="0031734A" w:rsidP="0031734A">
      <w:pPr>
        <w:spacing w:after="120" w:line="264" w:lineRule="auto"/>
        <w:jc w:val="both"/>
        <w:rPr>
          <w:rFonts w:ascii="Times New Roman" w:hAnsi="Times New Roman" w:cs="Times New Roman"/>
          <w:b/>
          <w:bCs/>
          <w:sz w:val="22"/>
          <w:szCs w:val="22"/>
        </w:rPr>
      </w:pPr>
      <w:r w:rsidRPr="0031734A">
        <w:rPr>
          <w:rFonts w:ascii="Times New Roman" w:hAnsi="Times New Roman" w:cs="Times New Roman"/>
          <w:b/>
          <w:bCs/>
          <w:sz w:val="22"/>
          <w:szCs w:val="22"/>
        </w:rPr>
        <w:t>Референтен број : IPA/2022/441-824 - IEP -2025</w:t>
      </w:r>
    </w:p>
    <w:p w14:paraId="18539E18" w14:textId="77777777" w:rsidR="0031734A" w:rsidRPr="0031734A" w:rsidRDefault="0031734A" w:rsidP="0031734A">
      <w:pPr>
        <w:spacing w:after="120" w:line="264" w:lineRule="auto"/>
        <w:jc w:val="both"/>
        <w:rPr>
          <w:rFonts w:ascii="Times New Roman" w:hAnsi="Times New Roman" w:cs="Times New Roman"/>
          <w:b/>
          <w:bCs/>
          <w:sz w:val="22"/>
          <w:szCs w:val="22"/>
        </w:rPr>
      </w:pPr>
      <w:r w:rsidRPr="0031734A">
        <w:rPr>
          <w:rFonts w:ascii="Times New Roman" w:hAnsi="Times New Roman" w:cs="Times New Roman"/>
          <w:b/>
          <w:bCs/>
          <w:sz w:val="22"/>
          <w:szCs w:val="22"/>
        </w:rPr>
        <w:t>Проект: Training – Academia of Journalists and Media Workers- T-AJM</w:t>
      </w:r>
    </w:p>
    <w:p w14:paraId="6AF3A754" w14:textId="4759D2C4" w:rsidR="0031734A" w:rsidRPr="0031734A" w:rsidRDefault="0031734A" w:rsidP="0031734A">
      <w:pPr>
        <w:spacing w:after="120" w:line="264" w:lineRule="auto"/>
        <w:jc w:val="both"/>
        <w:rPr>
          <w:rFonts w:ascii="Times New Roman" w:hAnsi="Times New Roman" w:cs="Times New Roman"/>
          <w:b/>
          <w:bCs/>
          <w:sz w:val="22"/>
          <w:szCs w:val="22"/>
        </w:rPr>
      </w:pPr>
      <w:r w:rsidRPr="0031734A">
        <w:rPr>
          <w:rFonts w:ascii="Times New Roman" w:hAnsi="Times New Roman" w:cs="Times New Roman"/>
          <w:b/>
          <w:bCs/>
          <w:sz w:val="22"/>
          <w:szCs w:val="22"/>
        </w:rPr>
        <w:t>Лот: 5.2.3. Prepare 3 policy briefs. (Ref. A3.2.)</w:t>
      </w:r>
    </w:p>
    <w:p w14:paraId="20672CBE" w14:textId="77777777" w:rsidR="0031734A" w:rsidRPr="0031734A" w:rsidRDefault="0031734A" w:rsidP="0031734A">
      <w:pPr>
        <w:spacing w:after="120" w:line="264" w:lineRule="auto"/>
        <w:jc w:val="both"/>
        <w:rPr>
          <w:rFonts w:ascii="Times New Roman" w:hAnsi="Times New Roman" w:cs="Times New Roman"/>
          <w:b/>
          <w:bCs/>
        </w:rPr>
      </w:pPr>
      <w:r w:rsidRPr="0031734A">
        <w:rPr>
          <w:rFonts w:ascii="Times New Roman" w:hAnsi="Times New Roman" w:cs="Times New Roman"/>
          <w:b/>
          <w:bCs/>
        </w:rPr>
        <w:t>Оценување на техничкиот капацитет: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7"/>
        <w:gridCol w:w="1652"/>
      </w:tblGrid>
      <w:tr w:rsidR="0031734A" w:rsidRPr="0031734A" w14:paraId="40FFF54F" w14:textId="77777777" w:rsidTr="00823F62">
        <w:trPr>
          <w:jc w:val="center"/>
        </w:trPr>
        <w:tc>
          <w:tcPr>
            <w:tcW w:w="6877" w:type="dxa"/>
            <w:tcBorders>
              <w:top w:val="single" w:sz="4" w:space="0" w:color="auto"/>
              <w:left w:val="single" w:sz="4" w:space="0" w:color="auto"/>
              <w:bottom w:val="single" w:sz="4" w:space="0" w:color="auto"/>
              <w:right w:val="single" w:sz="4" w:space="0" w:color="auto"/>
            </w:tcBorders>
            <w:shd w:val="clear" w:color="auto" w:fill="7F7F7F"/>
            <w:hideMark/>
          </w:tcPr>
          <w:p w14:paraId="312C25CE" w14:textId="77777777" w:rsidR="0031734A" w:rsidRPr="0031734A" w:rsidRDefault="0031734A" w:rsidP="00823F62">
            <w:pPr>
              <w:widowControl w:val="0"/>
              <w:autoSpaceDE w:val="0"/>
              <w:autoSpaceDN w:val="0"/>
              <w:adjustRightInd w:val="0"/>
              <w:spacing w:after="120" w:line="264" w:lineRule="auto"/>
              <w:jc w:val="center"/>
              <w:rPr>
                <w:rFonts w:ascii="Times New Roman" w:hAnsi="Times New Roman" w:cs="Times New Roman"/>
                <w:b/>
                <w:bCs/>
              </w:rPr>
            </w:pPr>
            <w:r w:rsidRPr="0031734A">
              <w:rPr>
                <w:rFonts w:ascii="Times New Roman" w:hAnsi="Times New Roman" w:cs="Times New Roman"/>
                <w:b/>
                <w:bCs/>
              </w:rPr>
              <w:t>Проценка на технички капацитет (Вкупно поени):</w:t>
            </w:r>
          </w:p>
        </w:tc>
        <w:tc>
          <w:tcPr>
            <w:tcW w:w="1652" w:type="dxa"/>
            <w:tcBorders>
              <w:top w:val="single" w:sz="4" w:space="0" w:color="auto"/>
              <w:left w:val="single" w:sz="4" w:space="0" w:color="auto"/>
              <w:bottom w:val="single" w:sz="4" w:space="0" w:color="auto"/>
              <w:right w:val="single" w:sz="4" w:space="0" w:color="auto"/>
            </w:tcBorders>
            <w:shd w:val="clear" w:color="auto" w:fill="7F7F7F"/>
            <w:vAlign w:val="center"/>
            <w:hideMark/>
          </w:tcPr>
          <w:p w14:paraId="05B30CD5" w14:textId="77777777" w:rsidR="0031734A" w:rsidRPr="0031734A" w:rsidRDefault="0031734A" w:rsidP="00823F62">
            <w:pPr>
              <w:spacing w:after="120" w:line="264" w:lineRule="auto"/>
              <w:jc w:val="center"/>
              <w:rPr>
                <w:rFonts w:ascii="Times New Roman" w:hAnsi="Times New Roman" w:cs="Times New Roman"/>
                <w:b/>
                <w:bCs/>
              </w:rPr>
            </w:pPr>
            <w:r w:rsidRPr="0031734A">
              <w:rPr>
                <w:rFonts w:ascii="Times New Roman" w:hAnsi="Times New Roman" w:cs="Times New Roman"/>
                <w:b/>
                <w:bCs/>
              </w:rPr>
              <w:t>/ 100</w:t>
            </w:r>
          </w:p>
        </w:tc>
      </w:tr>
      <w:tr w:rsidR="0031734A" w:rsidRPr="0031734A" w14:paraId="299A0AE0" w14:textId="77777777" w:rsidTr="00823F62">
        <w:trPr>
          <w:jc w:val="center"/>
        </w:trPr>
        <w:tc>
          <w:tcPr>
            <w:tcW w:w="6877" w:type="dxa"/>
            <w:tcBorders>
              <w:top w:val="single" w:sz="4" w:space="0" w:color="auto"/>
              <w:left w:val="single" w:sz="4" w:space="0" w:color="auto"/>
              <w:bottom w:val="single" w:sz="4" w:space="0" w:color="auto"/>
              <w:right w:val="single" w:sz="4" w:space="0" w:color="auto"/>
            </w:tcBorders>
            <w:shd w:val="clear" w:color="auto" w:fill="D9D9D9"/>
            <w:hideMark/>
          </w:tcPr>
          <w:p w14:paraId="3672BECD" w14:textId="77777777" w:rsidR="0031734A" w:rsidRPr="0031734A" w:rsidRDefault="0031734A" w:rsidP="00823F62">
            <w:pPr>
              <w:widowControl w:val="0"/>
              <w:autoSpaceDE w:val="0"/>
              <w:autoSpaceDN w:val="0"/>
              <w:adjustRightInd w:val="0"/>
              <w:spacing w:after="120" w:line="264" w:lineRule="auto"/>
              <w:jc w:val="both"/>
              <w:rPr>
                <w:rFonts w:ascii="Times New Roman" w:hAnsi="Times New Roman" w:cs="Times New Roman"/>
                <w:b/>
                <w:bCs/>
              </w:rPr>
            </w:pPr>
            <w:r w:rsidRPr="0031734A">
              <w:rPr>
                <w:rFonts w:ascii="Times New Roman" w:hAnsi="Times New Roman" w:cs="Times New Roman"/>
                <w:b/>
                <w:bCs/>
              </w:rPr>
              <w:t>Компетентност</w:t>
            </w:r>
          </w:p>
        </w:tc>
        <w:tc>
          <w:tcPr>
            <w:tcW w:w="16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0E95E9" w14:textId="36B059A1" w:rsidR="0031734A" w:rsidRPr="0031734A" w:rsidRDefault="0031734A" w:rsidP="00823F62">
            <w:pPr>
              <w:spacing w:after="120" w:line="264" w:lineRule="auto"/>
              <w:jc w:val="center"/>
              <w:rPr>
                <w:rFonts w:ascii="Times New Roman" w:hAnsi="Times New Roman" w:cs="Times New Roman"/>
                <w:b/>
                <w:bCs/>
              </w:rPr>
            </w:pPr>
            <w:r w:rsidRPr="0031734A">
              <w:rPr>
                <w:rFonts w:ascii="Times New Roman" w:hAnsi="Times New Roman" w:cs="Times New Roman"/>
                <w:b/>
                <w:bCs/>
              </w:rPr>
              <w:t>/</w:t>
            </w:r>
            <w:r w:rsidR="008C33E2">
              <w:rPr>
                <w:rFonts w:ascii="Times New Roman" w:hAnsi="Times New Roman" w:cs="Times New Roman"/>
                <w:b/>
                <w:bCs/>
              </w:rPr>
              <w:t>50</w:t>
            </w:r>
          </w:p>
        </w:tc>
      </w:tr>
      <w:tr w:rsidR="0031734A" w:rsidRPr="0031734A" w14:paraId="01E9FA78" w14:textId="77777777" w:rsidTr="00823F62">
        <w:trPr>
          <w:jc w:val="center"/>
        </w:trPr>
        <w:tc>
          <w:tcPr>
            <w:tcW w:w="6877" w:type="dxa"/>
            <w:tcBorders>
              <w:top w:val="single" w:sz="4" w:space="0" w:color="auto"/>
              <w:left w:val="single" w:sz="4" w:space="0" w:color="auto"/>
              <w:bottom w:val="single" w:sz="4" w:space="0" w:color="auto"/>
              <w:right w:val="single" w:sz="4" w:space="0" w:color="auto"/>
            </w:tcBorders>
            <w:hideMark/>
          </w:tcPr>
          <w:p w14:paraId="159FF756" w14:textId="4AF4F829" w:rsidR="0031734A" w:rsidRPr="0031734A" w:rsidRDefault="008C33E2" w:rsidP="00823F62">
            <w:pPr>
              <w:suppressAutoHyphens w:val="0"/>
              <w:spacing w:line="240" w:lineRule="auto"/>
              <w:jc w:val="both"/>
              <w:rPr>
                <w:rFonts w:ascii="Times New Roman" w:hAnsi="Times New Roman" w:cs="Times New Roman"/>
                <w:sz w:val="20"/>
                <w:szCs w:val="20"/>
              </w:rPr>
            </w:pPr>
            <w:r w:rsidRPr="008C33E2">
              <w:rPr>
                <w:rFonts w:ascii="Times New Roman" w:hAnsi="Times New Roman" w:cs="Times New Roman"/>
                <w:color w:val="auto"/>
                <w:sz w:val="20"/>
                <w:szCs w:val="20"/>
              </w:rPr>
              <w:t>Универзитетска диплома од областа на општествените науки (правни, политички, новинарство, безбедност, и други сродни области) или од областа на безбедносни студии. Предност ќе имаат кандидатите со завршени магистерски или докторски студии</w:t>
            </w:r>
            <w:r w:rsidR="0031734A" w:rsidRPr="0031734A">
              <w:rPr>
                <w:rFonts w:ascii="Times New Roman" w:hAnsi="Times New Roman" w:cs="Times New Roman"/>
                <w:sz w:val="20"/>
                <w:szCs w:val="20"/>
              </w:rPr>
              <w:t>; Одлични аналитички и вештини за пишување</w:t>
            </w:r>
          </w:p>
          <w:p w14:paraId="34E06E6B" w14:textId="77777777" w:rsidR="0031734A" w:rsidRPr="0031734A" w:rsidRDefault="0031734A" w:rsidP="00823F62">
            <w:pPr>
              <w:widowControl w:val="0"/>
              <w:spacing w:after="120" w:line="264" w:lineRule="auto"/>
              <w:jc w:val="both"/>
              <w:rPr>
                <w:rFonts w:ascii="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vAlign w:val="center"/>
            <w:hideMark/>
          </w:tcPr>
          <w:p w14:paraId="20F8BFFC" w14:textId="548F382C" w:rsidR="0031734A" w:rsidRPr="0031734A" w:rsidRDefault="0031734A" w:rsidP="00823F62">
            <w:pPr>
              <w:spacing w:after="120" w:line="264" w:lineRule="auto"/>
              <w:jc w:val="center"/>
              <w:rPr>
                <w:rFonts w:ascii="Times New Roman" w:hAnsi="Times New Roman" w:cs="Times New Roman"/>
              </w:rPr>
            </w:pPr>
            <w:r w:rsidRPr="0031734A">
              <w:rPr>
                <w:rFonts w:ascii="Times New Roman" w:hAnsi="Times New Roman" w:cs="Times New Roman"/>
              </w:rPr>
              <w:t>/</w:t>
            </w:r>
            <w:r w:rsidR="008C33E2">
              <w:rPr>
                <w:rFonts w:ascii="Times New Roman" w:hAnsi="Times New Roman" w:cs="Times New Roman"/>
              </w:rPr>
              <w:t>50</w:t>
            </w:r>
          </w:p>
        </w:tc>
      </w:tr>
      <w:tr w:rsidR="0031734A" w:rsidRPr="0031734A" w14:paraId="25A1B1C5" w14:textId="77777777" w:rsidTr="00823F62">
        <w:trPr>
          <w:jc w:val="center"/>
        </w:trPr>
        <w:tc>
          <w:tcPr>
            <w:tcW w:w="6877" w:type="dxa"/>
            <w:tcBorders>
              <w:top w:val="single" w:sz="4" w:space="0" w:color="auto"/>
              <w:left w:val="single" w:sz="4" w:space="0" w:color="auto"/>
              <w:bottom w:val="single" w:sz="4" w:space="0" w:color="auto"/>
              <w:right w:val="single" w:sz="4" w:space="0" w:color="auto"/>
            </w:tcBorders>
            <w:shd w:val="clear" w:color="auto" w:fill="D9D9D9"/>
            <w:hideMark/>
          </w:tcPr>
          <w:p w14:paraId="3BBBF2E3" w14:textId="77777777" w:rsidR="0031734A" w:rsidRPr="0031734A" w:rsidRDefault="0031734A" w:rsidP="00823F62">
            <w:pPr>
              <w:widowControl w:val="0"/>
              <w:autoSpaceDE w:val="0"/>
              <w:autoSpaceDN w:val="0"/>
              <w:adjustRightInd w:val="0"/>
              <w:spacing w:after="120" w:line="264" w:lineRule="auto"/>
              <w:jc w:val="both"/>
              <w:rPr>
                <w:rFonts w:ascii="Times New Roman" w:hAnsi="Times New Roman" w:cs="Times New Roman"/>
                <w:b/>
                <w:bCs/>
              </w:rPr>
            </w:pPr>
            <w:r w:rsidRPr="0031734A">
              <w:rPr>
                <w:rFonts w:ascii="Times New Roman" w:hAnsi="Times New Roman" w:cs="Times New Roman"/>
                <w:b/>
                <w:bCs/>
              </w:rPr>
              <w:t>Претходно искуство</w:t>
            </w:r>
          </w:p>
        </w:tc>
        <w:tc>
          <w:tcPr>
            <w:tcW w:w="16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61C3CF" w14:textId="63A46958" w:rsidR="0031734A" w:rsidRPr="0031734A" w:rsidRDefault="0031734A" w:rsidP="00823F62">
            <w:pPr>
              <w:spacing w:after="120" w:line="264" w:lineRule="auto"/>
              <w:jc w:val="center"/>
              <w:rPr>
                <w:rFonts w:ascii="Times New Roman" w:hAnsi="Times New Roman" w:cs="Times New Roman"/>
                <w:b/>
                <w:bCs/>
              </w:rPr>
            </w:pPr>
            <w:r w:rsidRPr="0031734A">
              <w:rPr>
                <w:rFonts w:ascii="Times New Roman" w:hAnsi="Times New Roman" w:cs="Times New Roman"/>
                <w:b/>
                <w:bCs/>
              </w:rPr>
              <w:t>/</w:t>
            </w:r>
            <w:r w:rsidR="008C33E2">
              <w:rPr>
                <w:rFonts w:ascii="Times New Roman" w:hAnsi="Times New Roman" w:cs="Times New Roman"/>
                <w:b/>
                <w:bCs/>
              </w:rPr>
              <w:t>50</w:t>
            </w:r>
          </w:p>
        </w:tc>
      </w:tr>
      <w:tr w:rsidR="0031734A" w:rsidRPr="0031734A" w14:paraId="2ECDBE3D" w14:textId="77777777" w:rsidTr="00823F62">
        <w:trPr>
          <w:trHeight w:val="852"/>
          <w:jc w:val="center"/>
        </w:trPr>
        <w:tc>
          <w:tcPr>
            <w:tcW w:w="6877" w:type="dxa"/>
            <w:tcBorders>
              <w:top w:val="single" w:sz="4" w:space="0" w:color="auto"/>
              <w:left w:val="single" w:sz="4" w:space="0" w:color="auto"/>
              <w:bottom w:val="single" w:sz="4" w:space="0" w:color="auto"/>
              <w:right w:val="single" w:sz="4" w:space="0" w:color="auto"/>
            </w:tcBorders>
            <w:hideMark/>
          </w:tcPr>
          <w:p w14:paraId="472D96AD" w14:textId="09028D0F" w:rsidR="0031734A" w:rsidRPr="00C41786" w:rsidRDefault="008C33E2" w:rsidP="00823F62">
            <w:pPr>
              <w:suppressAutoHyphens w:val="0"/>
              <w:spacing w:line="240" w:lineRule="auto"/>
              <w:jc w:val="both"/>
              <w:rPr>
                <w:rFonts w:ascii="Times New Roman" w:hAnsi="Times New Roman" w:cs="Times New Roman"/>
                <w:sz w:val="20"/>
                <w:szCs w:val="20"/>
              </w:rPr>
            </w:pPr>
            <w:r w:rsidRPr="00C41786">
              <w:rPr>
                <w:rFonts w:ascii="Times New Roman" w:hAnsi="Times New Roman" w:cs="Times New Roman"/>
                <w:color w:val="auto"/>
                <w:sz w:val="20"/>
                <w:szCs w:val="20"/>
              </w:rPr>
              <w:t>Солидно познавање на прашањата поврзани со слободата на изразување и злоупотребата од правниот систем за замолчување на јавното мислење (SLAPP); Истражување или следење на случаи поврзани со SLAPP, или општо искуство со правната заштита на новинарите и слободата на изразување</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AFA48F5" w14:textId="5B95B5FD" w:rsidR="0031734A" w:rsidRPr="0031734A" w:rsidRDefault="0031734A" w:rsidP="00823F62">
            <w:pPr>
              <w:spacing w:after="120" w:line="264" w:lineRule="auto"/>
              <w:jc w:val="center"/>
              <w:rPr>
                <w:rFonts w:ascii="Times New Roman" w:hAnsi="Times New Roman" w:cs="Times New Roman"/>
              </w:rPr>
            </w:pPr>
            <w:r w:rsidRPr="0031734A">
              <w:rPr>
                <w:rFonts w:ascii="Times New Roman" w:hAnsi="Times New Roman" w:cs="Times New Roman"/>
              </w:rPr>
              <w:t>/</w:t>
            </w:r>
            <w:r w:rsidR="008C33E2">
              <w:rPr>
                <w:rFonts w:ascii="Times New Roman" w:hAnsi="Times New Roman" w:cs="Times New Roman"/>
              </w:rPr>
              <w:t>50</w:t>
            </w:r>
          </w:p>
        </w:tc>
      </w:tr>
    </w:tbl>
    <w:p w14:paraId="2607FED5" w14:textId="77777777" w:rsidR="0031734A" w:rsidRPr="0031734A" w:rsidRDefault="0031734A" w:rsidP="0031734A">
      <w:pPr>
        <w:spacing w:before="120" w:after="60" w:line="240" w:lineRule="auto"/>
        <w:jc w:val="both"/>
        <w:rPr>
          <w:rFonts w:ascii="Times New Roman" w:hAnsi="Times New Roman" w:cs="Times New Roman"/>
          <w:sz w:val="20"/>
        </w:rPr>
      </w:pPr>
      <w:r w:rsidRPr="0031734A">
        <w:rPr>
          <w:rFonts w:ascii="Times New Roman" w:hAnsi="Times New Roman" w:cs="Times New Roman"/>
          <w:sz w:val="20"/>
        </w:rPr>
        <w:t>Максималниот број поени што може да се добие при проценка на техничките капацитети е 100. Минималниот број на поени што понудувачот треба да ги постигне при проценка на техничките капацитети со цел понудата дополнително да се разгледа е 80.</w:t>
      </w:r>
    </w:p>
    <w:p w14:paraId="1BC7EE99" w14:textId="77777777" w:rsidR="0031734A" w:rsidRPr="0031734A" w:rsidRDefault="0031734A" w:rsidP="0031734A">
      <w:pPr>
        <w:spacing w:after="60" w:line="240" w:lineRule="auto"/>
        <w:jc w:val="both"/>
        <w:rPr>
          <w:rFonts w:ascii="Times New Roman" w:hAnsi="Times New Roman" w:cs="Times New Roman"/>
          <w:sz w:val="20"/>
        </w:rPr>
      </w:pPr>
      <w:r w:rsidRPr="0031734A">
        <w:rPr>
          <w:rFonts w:ascii="Times New Roman" w:hAnsi="Times New Roman" w:cs="Times New Roman"/>
          <w:sz w:val="20"/>
        </w:rPr>
        <w:t>На понудата со најголем број поени се доделува максималниот бројот на бодови, односно 80. Другите понуди добиваат број на поени за успешност, пресметани според следнава формула: Технички резултат = (вкупен број на поени постигнати при проценка на предметната техничка понуда) / (вкупен број на бодови постигнати при проценка на најдобрата техничка понуда) x 80.</w:t>
      </w:r>
    </w:p>
    <w:p w14:paraId="6019266B" w14:textId="77777777" w:rsidR="0031734A" w:rsidRPr="0031734A" w:rsidRDefault="0031734A" w:rsidP="0031734A">
      <w:pPr>
        <w:spacing w:after="120" w:line="264" w:lineRule="auto"/>
        <w:jc w:val="both"/>
        <w:rPr>
          <w:rFonts w:ascii="Times New Roman" w:hAnsi="Times New Roman" w:cs="Times New Roman"/>
          <w:b/>
          <w:bCs/>
        </w:rPr>
      </w:pPr>
      <w:r w:rsidRPr="0031734A">
        <w:rPr>
          <w:rFonts w:ascii="Times New Roman" w:hAnsi="Times New Roman" w:cs="Times New Roman"/>
          <w:b/>
          <w:bCs/>
        </w:rPr>
        <w:t>Оценување на финансиската понуда: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9"/>
        <w:gridCol w:w="1717"/>
      </w:tblGrid>
      <w:tr w:rsidR="0031734A" w:rsidRPr="0031734A" w14:paraId="2A27A076" w14:textId="77777777" w:rsidTr="00823F62">
        <w:trPr>
          <w:jc w:val="center"/>
        </w:trPr>
        <w:tc>
          <w:tcPr>
            <w:tcW w:w="7139" w:type="dxa"/>
            <w:tcBorders>
              <w:top w:val="single" w:sz="4" w:space="0" w:color="auto"/>
              <w:left w:val="single" w:sz="4" w:space="0" w:color="auto"/>
              <w:bottom w:val="single" w:sz="4" w:space="0" w:color="auto"/>
              <w:right w:val="single" w:sz="4" w:space="0" w:color="auto"/>
            </w:tcBorders>
            <w:shd w:val="clear" w:color="auto" w:fill="7F7F7F"/>
            <w:hideMark/>
          </w:tcPr>
          <w:p w14:paraId="3FE3B19C" w14:textId="77777777" w:rsidR="0031734A" w:rsidRPr="0031734A" w:rsidRDefault="0031734A" w:rsidP="00823F62">
            <w:pPr>
              <w:widowControl w:val="0"/>
              <w:autoSpaceDE w:val="0"/>
              <w:autoSpaceDN w:val="0"/>
              <w:adjustRightInd w:val="0"/>
              <w:spacing w:after="120" w:line="264" w:lineRule="auto"/>
              <w:jc w:val="center"/>
              <w:rPr>
                <w:rFonts w:ascii="Times New Roman" w:hAnsi="Times New Roman" w:cs="Times New Roman"/>
                <w:b/>
                <w:bCs/>
              </w:rPr>
            </w:pPr>
            <w:r w:rsidRPr="0031734A">
              <w:rPr>
                <w:rFonts w:ascii="Times New Roman" w:hAnsi="Times New Roman" w:cs="Times New Roman"/>
                <w:b/>
                <w:bCs/>
              </w:rPr>
              <w:t>Оценка на финансиска понуда (Вкупно поени):</w:t>
            </w:r>
          </w:p>
        </w:tc>
        <w:tc>
          <w:tcPr>
            <w:tcW w:w="1717" w:type="dxa"/>
            <w:tcBorders>
              <w:top w:val="single" w:sz="4" w:space="0" w:color="auto"/>
              <w:left w:val="single" w:sz="4" w:space="0" w:color="auto"/>
              <w:bottom w:val="single" w:sz="4" w:space="0" w:color="auto"/>
              <w:right w:val="single" w:sz="4" w:space="0" w:color="auto"/>
            </w:tcBorders>
            <w:shd w:val="clear" w:color="auto" w:fill="7F7F7F"/>
            <w:vAlign w:val="center"/>
            <w:hideMark/>
          </w:tcPr>
          <w:p w14:paraId="1D21863D" w14:textId="77777777" w:rsidR="0031734A" w:rsidRPr="0031734A" w:rsidRDefault="0031734A" w:rsidP="00823F62">
            <w:pPr>
              <w:spacing w:after="120" w:line="264" w:lineRule="auto"/>
              <w:jc w:val="center"/>
              <w:rPr>
                <w:rFonts w:ascii="Times New Roman" w:hAnsi="Times New Roman" w:cs="Times New Roman"/>
                <w:b/>
                <w:bCs/>
              </w:rPr>
            </w:pPr>
            <w:r w:rsidRPr="0031734A">
              <w:rPr>
                <w:rFonts w:ascii="Times New Roman" w:hAnsi="Times New Roman" w:cs="Times New Roman"/>
                <w:b/>
                <w:bCs/>
              </w:rPr>
              <w:t>/ 20</w:t>
            </w:r>
          </w:p>
        </w:tc>
      </w:tr>
      <w:tr w:rsidR="0031734A" w:rsidRPr="0031734A" w14:paraId="6F6B585F" w14:textId="77777777" w:rsidTr="00823F62">
        <w:trPr>
          <w:jc w:val="center"/>
        </w:trPr>
        <w:tc>
          <w:tcPr>
            <w:tcW w:w="7139" w:type="dxa"/>
            <w:tcBorders>
              <w:top w:val="single" w:sz="4" w:space="0" w:color="auto"/>
              <w:left w:val="single" w:sz="4" w:space="0" w:color="auto"/>
              <w:bottom w:val="single" w:sz="4" w:space="0" w:color="auto"/>
              <w:right w:val="single" w:sz="4" w:space="0" w:color="auto"/>
            </w:tcBorders>
            <w:hideMark/>
          </w:tcPr>
          <w:p w14:paraId="4D43A196" w14:textId="77777777" w:rsidR="0031734A" w:rsidRPr="0031734A" w:rsidRDefault="0031734A" w:rsidP="00823F62">
            <w:pPr>
              <w:widowControl w:val="0"/>
              <w:autoSpaceDE w:val="0"/>
              <w:autoSpaceDN w:val="0"/>
              <w:adjustRightInd w:val="0"/>
              <w:spacing w:after="120" w:line="264" w:lineRule="auto"/>
              <w:jc w:val="both"/>
              <w:rPr>
                <w:rFonts w:ascii="Times New Roman" w:hAnsi="Times New Roman" w:cs="Times New Roman"/>
              </w:rPr>
            </w:pPr>
            <w:r w:rsidRPr="0031734A">
              <w:rPr>
                <w:rFonts w:ascii="Times New Roman" w:hAnsi="Times New Roman" w:cs="Times New Roman"/>
              </w:rPr>
              <w:t xml:space="preserve">Цена </w:t>
            </w:r>
          </w:p>
        </w:tc>
        <w:tc>
          <w:tcPr>
            <w:tcW w:w="1717" w:type="dxa"/>
            <w:tcBorders>
              <w:top w:val="single" w:sz="4" w:space="0" w:color="auto"/>
              <w:left w:val="single" w:sz="4" w:space="0" w:color="auto"/>
              <w:bottom w:val="single" w:sz="4" w:space="0" w:color="auto"/>
              <w:right w:val="single" w:sz="4" w:space="0" w:color="auto"/>
            </w:tcBorders>
            <w:vAlign w:val="center"/>
            <w:hideMark/>
          </w:tcPr>
          <w:p w14:paraId="369AE5B6" w14:textId="77777777" w:rsidR="0031734A" w:rsidRPr="0031734A" w:rsidRDefault="0031734A" w:rsidP="00823F62">
            <w:pPr>
              <w:spacing w:after="120" w:line="264" w:lineRule="auto"/>
              <w:jc w:val="center"/>
              <w:rPr>
                <w:rFonts w:ascii="Times New Roman" w:hAnsi="Times New Roman" w:cs="Times New Roman"/>
              </w:rPr>
            </w:pPr>
            <w:r w:rsidRPr="0031734A">
              <w:rPr>
                <w:rFonts w:ascii="Times New Roman" w:hAnsi="Times New Roman" w:cs="Times New Roman"/>
              </w:rPr>
              <w:t>/20</w:t>
            </w:r>
          </w:p>
        </w:tc>
      </w:tr>
    </w:tbl>
    <w:p w14:paraId="042A2BE0" w14:textId="77777777" w:rsidR="0031734A" w:rsidRPr="0031734A" w:rsidRDefault="0031734A" w:rsidP="0031734A">
      <w:pPr>
        <w:spacing w:before="120" w:after="120" w:line="240" w:lineRule="auto"/>
        <w:jc w:val="both"/>
        <w:rPr>
          <w:rFonts w:ascii="Times New Roman" w:hAnsi="Times New Roman" w:cs="Times New Roman"/>
          <w:sz w:val="20"/>
        </w:rPr>
      </w:pPr>
      <w:r w:rsidRPr="0031734A">
        <w:rPr>
          <w:rFonts w:ascii="Times New Roman" w:hAnsi="Times New Roman" w:cs="Times New Roman"/>
          <w:sz w:val="20"/>
        </w:rPr>
        <w:t>Понудата со најниска цена добива најголем број на бодови, односно 20. Другите понуди добиваат број на бодови за успешност според следнава формула: Финансиски резултат = (најниска цена / цена на понуда што се разгледува) x 20</w:t>
      </w:r>
    </w:p>
    <w:p w14:paraId="60E1F17C" w14:textId="77777777" w:rsidR="0031734A" w:rsidRPr="0031734A" w:rsidRDefault="0031734A" w:rsidP="0031734A">
      <w:pPr>
        <w:spacing w:after="120" w:line="264" w:lineRule="auto"/>
        <w:jc w:val="both"/>
        <w:rPr>
          <w:rFonts w:ascii="Times New Roman" w:hAnsi="Times New Roman" w:cs="Times New Roman"/>
          <w:b/>
          <w:bCs/>
          <w:sz w:val="22"/>
          <w:szCs w:val="22"/>
        </w:rPr>
      </w:pPr>
      <w:r w:rsidRPr="0031734A">
        <w:rPr>
          <w:rFonts w:ascii="Times New Roman" w:hAnsi="Times New Roman" w:cs="Times New Roman"/>
          <w:b/>
          <w:bCs/>
          <w:sz w:val="22"/>
          <w:szCs w:val="22"/>
        </w:rPr>
        <w:t>Критериум за доделување на договор:</w:t>
      </w:r>
    </w:p>
    <w:p w14:paraId="56FA1C54" w14:textId="77777777" w:rsidR="0031734A" w:rsidRPr="0031734A" w:rsidRDefault="0031734A" w:rsidP="0031734A">
      <w:pPr>
        <w:spacing w:after="120" w:line="264" w:lineRule="auto"/>
        <w:jc w:val="both"/>
        <w:rPr>
          <w:rFonts w:ascii="Times New Roman" w:hAnsi="Times New Roman" w:cs="Times New Roman"/>
          <w:sz w:val="22"/>
          <w:szCs w:val="22"/>
        </w:rPr>
      </w:pPr>
      <w:r w:rsidRPr="0031734A">
        <w:rPr>
          <w:rFonts w:ascii="Times New Roman" w:hAnsi="Times New Roman" w:cs="Times New Roman"/>
          <w:sz w:val="22"/>
          <w:szCs w:val="22"/>
        </w:rPr>
        <w:t>Критериум за доделување на договорот е најдобрата вредност за парите. Најдобрата вредност за парите се одредува со проценка на техничките капацитети и цената, во сооднос 80 /20 (бодови).</w:t>
      </w:r>
    </w:p>
    <w:p w14:paraId="6EE6B310" w14:textId="23705351" w:rsidR="00DF668D" w:rsidRPr="00DF668D" w:rsidRDefault="0031734A" w:rsidP="0031734A">
      <w:pPr>
        <w:pStyle w:val="BodyText"/>
        <w:widowControl w:val="0"/>
        <w:spacing w:line="264" w:lineRule="auto"/>
        <w:rPr>
          <w:rFonts w:ascii="Times New Roman" w:hAnsi="Times New Roman" w:cs="Times New Roman"/>
          <w:sz w:val="22"/>
          <w:szCs w:val="22"/>
        </w:rPr>
      </w:pPr>
      <w:r w:rsidRPr="0031734A">
        <w:rPr>
          <w:rFonts w:ascii="Times New Roman" w:hAnsi="Times New Roman" w:cs="Times New Roman"/>
          <w:sz w:val="22"/>
          <w:szCs w:val="22"/>
        </w:rPr>
        <w:t>Со собирање на бодовите за техничките капацитети и за финансиската понуда, се добива вкупниот број на освоени поени според кои се рангираат понудите.</w:t>
      </w:r>
    </w:p>
    <w:p w14:paraId="2F787680" w14:textId="77777777" w:rsidR="00E7498B" w:rsidRPr="0031734A" w:rsidRDefault="00E7498B" w:rsidP="001D5F7B">
      <w:pPr>
        <w:spacing w:after="120" w:line="264" w:lineRule="auto"/>
        <w:jc w:val="both"/>
        <w:rPr>
          <w:rFonts w:ascii="Times New Roman" w:hAnsi="Times New Roman" w:cs="Times New Roman"/>
          <w:sz w:val="22"/>
          <w:szCs w:val="22"/>
        </w:rPr>
      </w:pPr>
    </w:p>
    <w:p w14:paraId="44030C7C" w14:textId="77777777" w:rsidR="00E7498B" w:rsidRPr="0031734A" w:rsidRDefault="00E7498B" w:rsidP="001D5F7B">
      <w:pPr>
        <w:spacing w:after="120" w:line="264" w:lineRule="auto"/>
        <w:jc w:val="both"/>
        <w:rPr>
          <w:rFonts w:ascii="Times New Roman" w:hAnsi="Times New Roman" w:cs="Times New Roman"/>
          <w:sz w:val="22"/>
          <w:szCs w:val="22"/>
        </w:rPr>
      </w:pPr>
    </w:p>
    <w:sectPr w:rsidR="00E7498B" w:rsidRPr="0031734A" w:rsidSect="002F6E11">
      <w:headerReference w:type="default" r:id="rId8"/>
      <w:footerReference w:type="default" r:id="rId9"/>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E8D4" w14:textId="77777777" w:rsidR="00C73F87" w:rsidRDefault="00C73F87" w:rsidP="002F6E11">
      <w:pPr>
        <w:spacing w:line="240" w:lineRule="auto"/>
      </w:pPr>
      <w:r>
        <w:separator/>
      </w:r>
    </w:p>
  </w:endnote>
  <w:endnote w:type="continuationSeparator" w:id="0">
    <w:p w14:paraId="4B68A326" w14:textId="77777777" w:rsidR="00C73F87" w:rsidRDefault="00C73F87" w:rsidP="002F6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3368" w14:textId="08BF8F9B" w:rsidR="00684B8B" w:rsidRDefault="00684B8B">
    <w:pPr>
      <w:pStyle w:val="Footer"/>
    </w:pPr>
    <w:r w:rsidRPr="005B6FC1">
      <w:rPr>
        <w:noProof/>
        <w:lang w:val="mk-MK"/>
      </w:rPr>
      <mc:AlternateContent>
        <mc:Choice Requires="wpg">
          <w:drawing>
            <wp:anchor distT="0" distB="0" distL="114300" distR="114300" simplePos="0" relativeHeight="251663360" behindDoc="0" locked="0" layoutInCell="1" allowOverlap="1" wp14:anchorId="37F4EFC5" wp14:editId="1897CA27">
              <wp:simplePos x="0" y="0"/>
              <wp:positionH relativeFrom="margin">
                <wp:posOffset>-490058</wp:posOffset>
              </wp:positionH>
              <wp:positionV relativeFrom="paragraph">
                <wp:posOffset>-243840</wp:posOffset>
              </wp:positionV>
              <wp:extent cx="4763153" cy="683864"/>
              <wp:effectExtent l="0" t="0" r="0" b="2540"/>
              <wp:wrapSquare wrapText="bothSides"/>
              <wp:docPr id="5528565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153" cy="683864"/>
                        <a:chOff x="0" y="0"/>
                        <a:chExt cx="4762399" cy="852170"/>
                      </a:xfrm>
                    </wpg:grpSpPr>
                    <wps:wsp>
                      <wps:cNvPr id="217" name="Text Box 2"/>
                      <wps:cNvSpPr txBox="1">
                        <a:spLocks noChangeArrowheads="1"/>
                      </wps:cNvSpPr>
                      <wps:spPr bwMode="auto">
                        <a:xfrm>
                          <a:off x="1932653" y="531708"/>
                          <a:ext cx="2829746" cy="271408"/>
                        </a:xfrm>
                        <a:prstGeom prst="rect">
                          <a:avLst/>
                        </a:prstGeom>
                        <a:solidFill>
                          <a:srgbClr val="FFFFFF"/>
                        </a:solidFill>
                        <a:ln w="9525">
                          <a:noFill/>
                          <a:miter lim="800000"/>
                          <a:headEnd/>
                          <a:tailEnd/>
                        </a:ln>
                      </wps:spPr>
                      <wps:txbx>
                        <w:txbxContent>
                          <w:p w14:paraId="6688ECDF" w14:textId="77777777" w:rsidR="00684B8B" w:rsidRPr="005B6FC1" w:rsidRDefault="00684B8B" w:rsidP="00684B8B">
                            <w:pPr>
                              <w:rPr>
                                <w:rFonts w:ascii="Arial" w:hAnsi="Arial" w:cs="Arial"/>
                                <w:sz w:val="16"/>
                                <w:szCs w:val="16"/>
                              </w:rPr>
                            </w:pPr>
                            <w:r w:rsidRPr="005B6FC1">
                              <w:rPr>
                                <w:rFonts w:ascii="Arial" w:hAnsi="Arial" w:cs="Arial"/>
                                <w:sz w:val="16"/>
                                <w:szCs w:val="16"/>
                              </w:rPr>
                              <w:t>Овој проект е финансиран од Европската Унија</w:t>
                            </w:r>
                          </w:p>
                        </w:txbxContent>
                      </wps:txbx>
                      <wps:bodyPr rot="0" vert="horz" wrap="square" lIns="91440" tIns="45720" rIns="91440" bIns="45720" anchor="t" anchorCtr="0">
                        <a:spAutoFit/>
                      </wps:bodyPr>
                    </wps:wsp>
                    <pic:pic xmlns:pic="http://schemas.openxmlformats.org/drawingml/2006/picture">
                      <pic:nvPicPr>
                        <pic:cNvPr id="2" name="Picture 2" descr="C:\Users\fanijai\AppData\Local\Microsoft\Windows\INetCache\Content.Outlook\8BAS1WVG\flag_yellow_low.jpg"/>
                        <pic:cNvPicPr>
                          <a:picLocks noChangeAspect="1"/>
                        </pic:cNvPicPr>
                      </pic:nvPicPr>
                      <pic:blipFill>
                        <a:blip r:embed="rId1" cstate="print"/>
                        <a:srcRect/>
                        <a:stretch>
                          <a:fillRect/>
                        </a:stretch>
                      </pic:blipFill>
                      <pic:spPr bwMode="auto">
                        <a:xfrm>
                          <a:off x="1181100" y="171450"/>
                          <a:ext cx="825500" cy="551180"/>
                        </a:xfrm>
                        <a:prstGeom prst="rect">
                          <a:avLst/>
                        </a:prstGeom>
                        <a:noFill/>
                        <a:ln>
                          <a:noFill/>
                        </a:ln>
                      </pic:spPr>
                    </pic:pic>
                    <pic:pic xmlns:pic="http://schemas.openxmlformats.org/drawingml/2006/picture">
                      <pic:nvPicPr>
                        <pic:cNvPr id="1" name="Picture 1" descr="C:\Users\fanijai\AppData\Local\Microsoft\Windows\INetCache\Content.Outlook\8BAS1WVG\Logo EU so TEBE_MK.PNG"/>
                        <pic:cNvPicPr>
                          <a:picLocks noChangeAspect="1"/>
                        </pic:cNvPicPr>
                      </pic:nvPicPr>
                      <pic:blipFill>
                        <a:blip r:embed="rId2" cstate="print"/>
                        <a:srcRect/>
                        <a:stretch>
                          <a:fillRect/>
                        </a:stretch>
                      </pic:blipFill>
                      <pic:spPr bwMode="auto">
                        <a:xfrm>
                          <a:off x="0" y="0"/>
                          <a:ext cx="1136650" cy="8521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F4EFC5" id="Group 1" o:spid="_x0000_s1027" style="position:absolute;margin-left:-38.6pt;margin-top:-19.2pt;width:375.05pt;height:53.85pt;z-index:251663360;mso-position-horizontal-relative:margin;mso-width-relative:margin;mso-height-relative:margin" coordsize="47623,85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">
              <v:shapetype id="_x0000_t202" coordsize="21600,21600" o:spt="202" path="m,l,21600r21600,l21600,xe">
                <v:stroke joinstyle="miter"/>
                <v:path gradientshapeok="t" o:connecttype="rect"/>
              </v:shapetype>
              <v:shape id="_x0000_s1028" type="#_x0000_t202" style="position:absolute;left:19326;top:5317;width:28297;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688ECDF" w14:textId="77777777" w:rsidR="00684B8B" w:rsidRPr="005B6FC1" w:rsidRDefault="00684B8B" w:rsidP="00684B8B">
                      <w:pPr>
                        <w:rPr>
                          <w:rFonts w:ascii="Arial" w:hAnsi="Arial" w:cs="Arial"/>
                          <w:sz w:val="16"/>
                          <w:szCs w:val="16"/>
                        </w:rPr>
                      </w:pPr>
                      <w:r w:rsidRPr="005B6FC1">
                        <w:rPr>
                          <w:rFonts w:ascii="Arial" w:hAnsi="Arial" w:cs="Arial"/>
                          <w:sz w:val="16"/>
                          <w:szCs w:val="16"/>
                        </w:rPr>
                        <w:t>Овој проект е финансиран од Европската Унија</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11811;top:1714;width:8255;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">
                <v:imagedata r:id="rId3" o:title="flag_yellow_low"/>
              </v:shape>
              <v:shape id="Picture 1" o:spid="_x0000_s1030" type="#_x0000_t75" style="position:absolute;width:11366;height:8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">
                <v:imagedata r:id="rId4" o:title="Logo EU so TEBE_MK"/>
              </v:shape>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A248" w14:textId="77777777" w:rsidR="00C73F87" w:rsidRDefault="00C73F87" w:rsidP="002F6E11">
      <w:pPr>
        <w:spacing w:line="240" w:lineRule="auto"/>
      </w:pPr>
      <w:r>
        <w:separator/>
      </w:r>
    </w:p>
  </w:footnote>
  <w:footnote w:type="continuationSeparator" w:id="0">
    <w:p w14:paraId="42E5332D" w14:textId="77777777" w:rsidR="00C73F87" w:rsidRDefault="00C73F87" w:rsidP="002F6E11">
      <w:pPr>
        <w:spacing w:line="240" w:lineRule="auto"/>
      </w:pPr>
      <w:r>
        <w:continuationSeparator/>
      </w:r>
    </w:p>
  </w:footnote>
  <w:footnote w:id="1">
    <w:p w14:paraId="302507EA" w14:textId="21CBDD40" w:rsidR="00F00EF0" w:rsidRDefault="00F00EF0">
      <w:pPr>
        <w:pStyle w:val="FootnoteText"/>
      </w:pPr>
      <w:r>
        <w:rPr>
          <w:rStyle w:val="FootnoteReference"/>
        </w:rPr>
        <w:footnoteRef/>
      </w:r>
      <w:r>
        <w:t xml:space="preserve"> </w:t>
      </w:r>
      <w:hyperlink r:id="rId1" w:history="1">
        <w:r w:rsidR="00593681" w:rsidRPr="00593681">
          <w:rPr>
            <w:rStyle w:val="Hyperlink"/>
            <w:rFonts w:ascii="Times New Roman" w:hAnsi="Times New Roman"/>
            <w:kern w:val="1"/>
            <w:sz w:val="24"/>
            <w:szCs w:val="24"/>
            <w:lang w:eastAsia="ar-SA"/>
          </w:rPr>
          <w:t xml:space="preserve"> </w:t>
        </w:r>
        <w:r w:rsidR="00593681" w:rsidRPr="00593681">
          <w:rPr>
            <w:rStyle w:val="Hyperlink"/>
            <w:rFonts w:ascii="Times New Roman" w:hAnsi="Times New Roman"/>
          </w:rPr>
          <w:t xml:space="preserve">chrome-extension://efaidnbmnnnibpcajpcglclefindmkaj/https://rm.coe.int/regional-baseline-assessment-of-legislative-and-policy-needs-for-imple/1680b2e38f </w:t>
        </w:r>
      </w:hyperlink>
      <w:r w:rsidR="00E27475">
        <w:rPr>
          <w:rFonts w:ascii="Times New Roman" w:hAnsi="Times New Roman"/>
        </w:rPr>
        <w:t xml:space="preserve"> </w:t>
      </w:r>
    </w:p>
  </w:footnote>
  <w:footnote w:id="2">
    <w:p w14:paraId="51982D6B" w14:textId="51060F02" w:rsidR="00FD21AD" w:rsidRDefault="00FD21AD" w:rsidP="00FD21AD">
      <w:pPr>
        <w:pStyle w:val="FootnoteText"/>
      </w:pPr>
      <w:r>
        <w:rPr>
          <w:rStyle w:val="FootnoteReference"/>
        </w:rPr>
        <w:footnoteRef/>
      </w:r>
      <w:r>
        <w:t xml:space="preserve"> </w:t>
      </w:r>
      <w:hyperlink r:id="rId2" w:history="1">
        <w:r w:rsidR="00593681" w:rsidRPr="007C0730">
          <w:rPr>
            <w:rStyle w:val="Hyperlink"/>
          </w:rPr>
          <w:t xml:space="preserve"> </w:t>
        </w:r>
        <w:r w:rsidR="00593681" w:rsidRPr="00593681">
          <w:rPr>
            <w:rStyle w:val="Hyperlink"/>
            <w:rFonts w:ascii="Times New Roman" w:hAnsi="Times New Roman"/>
          </w:rPr>
          <w:t>chrome-extension://efaidnbmnnnibpcajpcglclefindmkaj/https://rm.coe.int/cm-rec-2024-2-slapps-mkd/1680af5b16</w:t>
        </w:r>
        <w:r w:rsidR="00593681" w:rsidRPr="007C0730">
          <w:rPr>
            <w:rStyle w:val="Hyperlink"/>
            <w:rFonts w:ascii="Times New Roman" w:hAnsi="Times New Roman"/>
          </w:rPr>
          <w:t xml:space="preserve">  </w:t>
        </w:r>
        <w:r w:rsidR="00593681" w:rsidRPr="007C0730">
          <w:rPr>
            <w:rStyle w:val="Hyperlink"/>
            <w:rFonts w:ascii="Times New Roman" w:hAnsi="Times New Roman"/>
            <w:b/>
            <w:bCs/>
            <w:sz w:val="22"/>
            <w:szCs w:val="22"/>
          </w:rPr>
          <w:t xml:space="preserve">   </w:t>
        </w:r>
        <w:r w:rsidR="00593681" w:rsidRPr="007C0730">
          <w:rPr>
            <w:rStyle w:val="Hyperlink"/>
            <w:rFonts w:ascii="Times New Roman" w:hAnsi="Times New Roman"/>
          </w:rPr>
          <w:t xml:space="preserve"> </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5C1C" w14:textId="5D7D1E3C" w:rsidR="00283B9C" w:rsidRDefault="00283B9C" w:rsidP="00B905F5">
    <w:pPr>
      <w:pStyle w:val="Header"/>
      <w:rPr>
        <w:lang w:val="mk-MK"/>
      </w:rPr>
    </w:pPr>
    <w:r w:rsidRPr="00B905F5">
      <w:rPr>
        <w:rFonts w:ascii="Times New Roman" w:eastAsia="Times New Roman" w:hAnsi="Times New Roman" w:cs="Times New Roman"/>
        <w:noProof/>
        <w:sz w:val="24"/>
        <w:szCs w:val="24"/>
        <w:lang w:val="mk-MK"/>
      </w:rPr>
      <mc:AlternateContent>
        <mc:Choice Requires="wps">
          <w:drawing>
            <wp:anchor distT="45720" distB="45720" distL="114300" distR="114300" simplePos="0" relativeHeight="251661312" behindDoc="0" locked="0" layoutInCell="1" allowOverlap="1" wp14:anchorId="100274AB" wp14:editId="407B1E16">
              <wp:simplePos x="0" y="0"/>
              <wp:positionH relativeFrom="column">
                <wp:posOffset>3333750</wp:posOffset>
              </wp:positionH>
              <wp:positionV relativeFrom="paragraph">
                <wp:posOffset>-44450</wp:posOffset>
              </wp:positionV>
              <wp:extent cx="3314700" cy="565150"/>
              <wp:effectExtent l="0" t="0" r="19050" b="25400"/>
              <wp:wrapSquare wrapText="bothSides"/>
              <wp:docPr id="1075785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65150"/>
                      </a:xfrm>
                      <a:prstGeom prst="rect">
                        <a:avLst/>
                      </a:prstGeom>
                      <a:solidFill>
                        <a:srgbClr val="FFFFFF"/>
                      </a:solidFill>
                      <a:ln w="9525" cmpd="dbl">
                        <a:solidFill>
                          <a:srgbClr val="FAC634"/>
                        </a:solidFill>
                        <a:prstDash val="sysDot"/>
                        <a:miter lim="800000"/>
                        <a:headEnd/>
                        <a:tailEnd/>
                      </a:ln>
                    </wps:spPr>
                    <wps:txbx>
                      <w:txbxContent>
                        <w:p w14:paraId="62A2DA9C" w14:textId="77777777" w:rsidR="00B905F5" w:rsidRPr="00F41739" w:rsidRDefault="00B905F5" w:rsidP="00B905F5">
                          <w:pPr>
                            <w:jc w:val="center"/>
                            <w:rPr>
                              <w:rFonts w:ascii="Arial Narrow" w:hAnsi="Arial Narrow"/>
                              <w:sz w:val="20"/>
                            </w:rPr>
                          </w:pPr>
                          <w:r w:rsidRPr="00F41739">
                            <w:rPr>
                              <w:rFonts w:ascii="Arial Narrow" w:hAnsi="Arial Narrow"/>
                              <w:sz w:val="20"/>
                            </w:rPr>
                            <w:t>Тренинг-Академија за новинари и медиумски работници  Т-АЈМ</w:t>
                          </w:r>
                        </w:p>
                        <w:p w14:paraId="1CA98517" w14:textId="77777777" w:rsidR="00B905F5" w:rsidRPr="00F41739" w:rsidRDefault="00B905F5" w:rsidP="00B905F5">
                          <w:pPr>
                            <w:jc w:val="center"/>
                            <w:rPr>
                              <w:rFonts w:ascii="Arial Narrow" w:hAnsi="Arial Narrow"/>
                              <w:sz w:val="20"/>
                            </w:rPr>
                          </w:pPr>
                          <w:r w:rsidRPr="00F41739">
                            <w:rPr>
                              <w:rFonts w:ascii="Arial Narrow" w:hAnsi="Arial Narrow"/>
                              <w:sz w:val="20"/>
                            </w:rPr>
                            <w:t>ИПА/2022/441-824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274AB" id="_x0000_t202" coordsize="21600,21600" o:spt="202" path="m,l,21600r21600,l21600,xe">
              <v:stroke joinstyle="miter"/>
              <v:path gradientshapeok="t" o:connecttype="rect"/>
            </v:shapetype>
            <v:shape id="Text Box 2" o:spid="_x0000_s1026" type="#_x0000_t202" style="position:absolute;margin-left:262.5pt;margin-top:-3.5pt;width:261pt;height: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" strokecolor="#fac634">
              <v:stroke dashstyle="1 1" linestyle="thinThin"/>
              <v:textbox>
                <w:txbxContent>
                  <w:p w14:paraId="62A2DA9C" w14:textId="77777777" w:rsidR="00B905F5" w:rsidRPr="00F41739" w:rsidRDefault="00B905F5" w:rsidP="00B905F5">
                    <w:pPr>
                      <w:jc w:val="center"/>
                      <w:rPr>
                        <w:rFonts w:ascii="Arial Narrow" w:hAnsi="Arial Narrow"/>
                        <w:sz w:val="20"/>
                      </w:rPr>
                    </w:pPr>
                    <w:r w:rsidRPr="00F41739">
                      <w:rPr>
                        <w:rFonts w:ascii="Arial Narrow" w:hAnsi="Arial Narrow"/>
                        <w:sz w:val="20"/>
                      </w:rPr>
                      <w:t>Тренинг-Академија за новинари и медиумски работници  Т-АЈМ</w:t>
                    </w:r>
                  </w:p>
                  <w:p w14:paraId="1CA98517" w14:textId="77777777" w:rsidR="00B905F5" w:rsidRPr="00F41739" w:rsidRDefault="00B905F5" w:rsidP="00B905F5">
                    <w:pPr>
                      <w:jc w:val="center"/>
                      <w:rPr>
                        <w:rFonts w:ascii="Arial Narrow" w:hAnsi="Arial Narrow"/>
                        <w:sz w:val="20"/>
                      </w:rPr>
                    </w:pPr>
                    <w:r w:rsidRPr="00F41739">
                      <w:rPr>
                        <w:rFonts w:ascii="Arial Narrow" w:hAnsi="Arial Narrow"/>
                        <w:sz w:val="20"/>
                      </w:rPr>
                      <w:t>ИПА/2022/441-824</w:t>
                    </w:r>
                  </w:p>
                </w:txbxContent>
              </v:textbox>
              <w10:wrap type="square"/>
            </v:shape>
          </w:pict>
        </mc:Fallback>
      </mc:AlternateContent>
    </w:r>
    <w:r>
      <w:rPr>
        <w:noProof/>
      </w:rPr>
      <mc:AlternateContent>
        <mc:Choice Requires="wpg">
          <w:drawing>
            <wp:anchor distT="0" distB="0" distL="114300" distR="114300" simplePos="0" relativeHeight="251659264" behindDoc="0" locked="0" layoutInCell="1" allowOverlap="1" wp14:anchorId="78084D49" wp14:editId="00FFC578">
              <wp:simplePos x="0" y="0"/>
              <wp:positionH relativeFrom="column">
                <wp:posOffset>0</wp:posOffset>
              </wp:positionH>
              <wp:positionV relativeFrom="paragraph">
                <wp:posOffset>81280</wp:posOffset>
              </wp:positionV>
              <wp:extent cx="3211195" cy="441325"/>
              <wp:effectExtent l="0" t="0" r="8255" b="0"/>
              <wp:wrapSquare wrapText="bothSides"/>
              <wp:docPr id="3033643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441325"/>
                        <a:chOff x="0" y="0"/>
                        <a:chExt cx="3211195" cy="441325"/>
                      </a:xfrm>
                    </wpg:grpSpPr>
                    <pic:pic xmlns:pic="http://schemas.openxmlformats.org/drawingml/2006/picture">
                      <pic:nvPicPr>
                        <pic:cNvPr id="1257928358" name="Picture 1" descr="znm_logoWEB1"/>
                        <pic:cNvPicPr>
                          <a:picLocks noChangeAspect="1"/>
                        </pic:cNvPicPr>
                      </pic:nvPicPr>
                      <pic:blipFill>
                        <a:blip r:embed="rId1"/>
                        <a:srcRect/>
                        <a:stretch>
                          <a:fillRect/>
                        </a:stretch>
                      </pic:blipFill>
                      <pic:spPr bwMode="auto">
                        <a:xfrm>
                          <a:off x="0" y="9525"/>
                          <a:ext cx="831215" cy="431800"/>
                        </a:xfrm>
                        <a:prstGeom prst="rect">
                          <a:avLst/>
                        </a:prstGeom>
                        <a:noFill/>
                        <a:ln>
                          <a:noFill/>
                        </a:ln>
                      </pic:spPr>
                    </pic:pic>
                    <pic:pic xmlns:pic="http://schemas.openxmlformats.org/drawingml/2006/picture">
                      <pic:nvPicPr>
                        <pic:cNvPr id="1133268125" name="Picture 2"/>
                        <pic:cNvPicPr>
                          <a:picLocks noChangeAspect="1"/>
                        </pic:cNvPicPr>
                      </pic:nvPicPr>
                      <pic:blipFill>
                        <a:blip r:embed="rId2"/>
                        <a:srcRect/>
                        <a:stretch>
                          <a:fillRect/>
                        </a:stretch>
                      </pic:blipFill>
                      <pic:spPr bwMode="auto">
                        <a:xfrm>
                          <a:off x="914400" y="0"/>
                          <a:ext cx="1122680" cy="431800"/>
                        </a:xfrm>
                        <a:prstGeom prst="rect">
                          <a:avLst/>
                        </a:prstGeom>
                        <a:noFill/>
                      </pic:spPr>
                    </pic:pic>
                    <pic:pic xmlns:pic="http://schemas.openxmlformats.org/drawingml/2006/picture">
                      <pic:nvPicPr>
                        <pic:cNvPr id="2141090140" name="Picture 2141090140" descr="A white sign with blue star and yellow circle&#10;&#10;Description automatically generated"/>
                        <pic:cNvPicPr>
                          <a:picLocks noChangeAspect="1"/>
                        </pic:cNvPicPr>
                      </pic:nvPicPr>
                      <pic:blipFill>
                        <a:blip r:embed="rId3"/>
                        <a:srcRect/>
                        <a:stretch>
                          <a:fillRect/>
                        </a:stretch>
                      </pic:blipFill>
                      <pic:spPr bwMode="auto">
                        <a:xfrm>
                          <a:off x="2095500" y="0"/>
                          <a:ext cx="1115695" cy="43180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7B5B40E" id="Group 2" o:spid="_x0000_s1026" style="position:absolute;margin-left:0;margin-top:6.4pt;width:252.85pt;height:34.75pt;z-index:251659264" coordsize="32111,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znm_logoWEB1" style="position:absolute;top:95;width:831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">
                <v:imagedata r:id="rId4" o:title="znm_logoWEB1"/>
              </v:shape>
              <v:shape id="Picture 2" o:spid="_x0000_s1028" type="#_x0000_t75" style="position:absolute;left:9144;width:1122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">
                <v:imagedata r:id="rId5" o:title=""/>
              </v:shape>
              <v:shape id="Picture 2141090140" o:spid="_x0000_s1029" type="#_x0000_t75" alt="A white sign with blue star and yellow circle&#10;&#10;Description automatically generated" style="position:absolute;left:20955;width:1115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">
                <v:imagedata r:id="rId6" o:title="A white sign with blue star and yellow circle&#10;&#10;Description automatically generated"/>
              </v:shape>
              <w10:wrap type="square"/>
            </v:group>
          </w:pict>
        </mc:Fallback>
      </mc:AlternateContent>
    </w:r>
  </w:p>
  <w:p w14:paraId="303AF47A" w14:textId="3463388C" w:rsidR="001E5189" w:rsidRPr="00B905F5" w:rsidRDefault="00B905F5" w:rsidP="00B905F5">
    <w:pPr>
      <w:pStyle w:val="Header"/>
      <w:rPr>
        <w:lang w:val="mk-MK"/>
      </w:rPr>
    </w:pPr>
    <w:r>
      <w:rPr>
        <w:lang w:val="mk-M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22E4B5B"/>
    <w:multiLevelType w:val="hybridMultilevel"/>
    <w:tmpl w:val="384287C0"/>
    <w:lvl w:ilvl="0" w:tplc="A6D6DB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D862A6"/>
    <w:multiLevelType w:val="hybridMultilevel"/>
    <w:tmpl w:val="73727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AC42E2"/>
    <w:multiLevelType w:val="hybridMultilevel"/>
    <w:tmpl w:val="3BAEF050"/>
    <w:lvl w:ilvl="0" w:tplc="A6D6D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20E37"/>
    <w:multiLevelType w:val="hybridMultilevel"/>
    <w:tmpl w:val="A07A0684"/>
    <w:lvl w:ilvl="0" w:tplc="4C1EB0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403D2"/>
    <w:multiLevelType w:val="hybridMultilevel"/>
    <w:tmpl w:val="66041D06"/>
    <w:lvl w:ilvl="0" w:tplc="A6D6DB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A61FD"/>
    <w:multiLevelType w:val="hybridMultilevel"/>
    <w:tmpl w:val="DC5A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D342C"/>
    <w:multiLevelType w:val="hybridMultilevel"/>
    <w:tmpl w:val="4F62DFF2"/>
    <w:lvl w:ilvl="0" w:tplc="A6D6DBDE">
      <w:numFmt w:val="bullet"/>
      <w:lvlText w:val="•"/>
      <w:lvlJc w:val="left"/>
      <w:pPr>
        <w:ind w:left="436" w:hanging="360"/>
      </w:pPr>
      <w:rPr>
        <w:rFonts w:ascii="Times New Roman" w:eastAsia="Times New Roman" w:hAnsi="Times New Roman" w:cs="Times New Roman"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649019427">
    <w:abstractNumId w:val="8"/>
  </w:num>
  <w:num w:numId="2" w16cid:durableId="1070814406">
    <w:abstractNumId w:val="6"/>
  </w:num>
  <w:num w:numId="3" w16cid:durableId="484397467">
    <w:abstractNumId w:val="7"/>
  </w:num>
  <w:num w:numId="4" w16cid:durableId="1250506243">
    <w:abstractNumId w:val="4"/>
  </w:num>
  <w:num w:numId="5" w16cid:durableId="1798795015">
    <w:abstractNumId w:val="5"/>
  </w:num>
  <w:num w:numId="6" w16cid:durableId="595410478">
    <w:abstractNumId w:val="2"/>
  </w:num>
  <w:num w:numId="7" w16cid:durableId="75956336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MjYzNTI0Nza3MDZW0lEKTi0uzszPAykwqgUAbDA47iwAAAA="/>
  </w:docVars>
  <w:rsids>
    <w:rsidRoot w:val="002F6E11"/>
    <w:rsid w:val="000029BB"/>
    <w:rsid w:val="00016B5A"/>
    <w:rsid w:val="00040A12"/>
    <w:rsid w:val="000467BF"/>
    <w:rsid w:val="000530D4"/>
    <w:rsid w:val="000569AB"/>
    <w:rsid w:val="0006273A"/>
    <w:rsid w:val="00075768"/>
    <w:rsid w:val="00081EF7"/>
    <w:rsid w:val="000831F8"/>
    <w:rsid w:val="00094850"/>
    <w:rsid w:val="000A43BE"/>
    <w:rsid w:val="000D673A"/>
    <w:rsid w:val="000E2831"/>
    <w:rsid w:val="001049C6"/>
    <w:rsid w:val="00125D17"/>
    <w:rsid w:val="00130DAE"/>
    <w:rsid w:val="00135FE2"/>
    <w:rsid w:val="00136498"/>
    <w:rsid w:val="00155F7B"/>
    <w:rsid w:val="00184385"/>
    <w:rsid w:val="00197ACC"/>
    <w:rsid w:val="001D5F7B"/>
    <w:rsid w:val="001E5189"/>
    <w:rsid w:val="001E63C3"/>
    <w:rsid w:val="001F4EC9"/>
    <w:rsid w:val="00207B8A"/>
    <w:rsid w:val="00214F63"/>
    <w:rsid w:val="002268CC"/>
    <w:rsid w:val="00254B9A"/>
    <w:rsid w:val="002551B0"/>
    <w:rsid w:val="00262934"/>
    <w:rsid w:val="00283B9C"/>
    <w:rsid w:val="00287B0B"/>
    <w:rsid w:val="002950BF"/>
    <w:rsid w:val="002A1D46"/>
    <w:rsid w:val="002A5D1E"/>
    <w:rsid w:val="002B2F3E"/>
    <w:rsid w:val="002B4F46"/>
    <w:rsid w:val="002E4636"/>
    <w:rsid w:val="002E6E51"/>
    <w:rsid w:val="002F6E11"/>
    <w:rsid w:val="00304C9A"/>
    <w:rsid w:val="0031547D"/>
    <w:rsid w:val="0031734A"/>
    <w:rsid w:val="00352671"/>
    <w:rsid w:val="00394668"/>
    <w:rsid w:val="003A1472"/>
    <w:rsid w:val="003A2E33"/>
    <w:rsid w:val="003B586B"/>
    <w:rsid w:val="003C3A51"/>
    <w:rsid w:val="003E3A8B"/>
    <w:rsid w:val="00423A2B"/>
    <w:rsid w:val="00483D5C"/>
    <w:rsid w:val="004A7033"/>
    <w:rsid w:val="004B58CC"/>
    <w:rsid w:val="004C58E0"/>
    <w:rsid w:val="004D107F"/>
    <w:rsid w:val="004D3001"/>
    <w:rsid w:val="0051172A"/>
    <w:rsid w:val="00521619"/>
    <w:rsid w:val="005379D1"/>
    <w:rsid w:val="00552776"/>
    <w:rsid w:val="00564033"/>
    <w:rsid w:val="0057777E"/>
    <w:rsid w:val="00585B07"/>
    <w:rsid w:val="00593681"/>
    <w:rsid w:val="005A4D4F"/>
    <w:rsid w:val="005B0CB6"/>
    <w:rsid w:val="005B1225"/>
    <w:rsid w:val="005C7ED9"/>
    <w:rsid w:val="005E0EFE"/>
    <w:rsid w:val="00611928"/>
    <w:rsid w:val="00621980"/>
    <w:rsid w:val="00627AB5"/>
    <w:rsid w:val="00654093"/>
    <w:rsid w:val="006716B8"/>
    <w:rsid w:val="00680A9C"/>
    <w:rsid w:val="00684B8B"/>
    <w:rsid w:val="006A2984"/>
    <w:rsid w:val="006A37CB"/>
    <w:rsid w:val="006F5C09"/>
    <w:rsid w:val="00701756"/>
    <w:rsid w:val="00705923"/>
    <w:rsid w:val="0071441E"/>
    <w:rsid w:val="00714CF9"/>
    <w:rsid w:val="007230FA"/>
    <w:rsid w:val="00723828"/>
    <w:rsid w:val="00737558"/>
    <w:rsid w:val="0075084A"/>
    <w:rsid w:val="007B60AA"/>
    <w:rsid w:val="007C585C"/>
    <w:rsid w:val="007D14AD"/>
    <w:rsid w:val="007D57CF"/>
    <w:rsid w:val="007D61A9"/>
    <w:rsid w:val="007F3D30"/>
    <w:rsid w:val="007F4CF8"/>
    <w:rsid w:val="007F7969"/>
    <w:rsid w:val="00815762"/>
    <w:rsid w:val="008272F2"/>
    <w:rsid w:val="008302BD"/>
    <w:rsid w:val="00856CC9"/>
    <w:rsid w:val="00862180"/>
    <w:rsid w:val="00863F52"/>
    <w:rsid w:val="00871C9A"/>
    <w:rsid w:val="008821DA"/>
    <w:rsid w:val="008A2BC7"/>
    <w:rsid w:val="008A3666"/>
    <w:rsid w:val="008A67F1"/>
    <w:rsid w:val="008B0148"/>
    <w:rsid w:val="008B57E4"/>
    <w:rsid w:val="008C33E2"/>
    <w:rsid w:val="008D658E"/>
    <w:rsid w:val="008E3A17"/>
    <w:rsid w:val="00906F98"/>
    <w:rsid w:val="00921156"/>
    <w:rsid w:val="00921BEA"/>
    <w:rsid w:val="009302AC"/>
    <w:rsid w:val="00945A66"/>
    <w:rsid w:val="00945AE6"/>
    <w:rsid w:val="0097054E"/>
    <w:rsid w:val="00977552"/>
    <w:rsid w:val="009B0CB2"/>
    <w:rsid w:val="009B15CD"/>
    <w:rsid w:val="009B39ED"/>
    <w:rsid w:val="009D1C86"/>
    <w:rsid w:val="009E2564"/>
    <w:rsid w:val="009F2439"/>
    <w:rsid w:val="00A00293"/>
    <w:rsid w:val="00A06E43"/>
    <w:rsid w:val="00A67723"/>
    <w:rsid w:val="00A720DD"/>
    <w:rsid w:val="00A77D5A"/>
    <w:rsid w:val="00A813A5"/>
    <w:rsid w:val="00A82486"/>
    <w:rsid w:val="00A85634"/>
    <w:rsid w:val="00A908AE"/>
    <w:rsid w:val="00AB2D10"/>
    <w:rsid w:val="00AC01A8"/>
    <w:rsid w:val="00AC09F9"/>
    <w:rsid w:val="00AD20DA"/>
    <w:rsid w:val="00AF2D3F"/>
    <w:rsid w:val="00AF4BCF"/>
    <w:rsid w:val="00B14CBC"/>
    <w:rsid w:val="00B24B34"/>
    <w:rsid w:val="00B610E4"/>
    <w:rsid w:val="00B62F72"/>
    <w:rsid w:val="00B67B41"/>
    <w:rsid w:val="00B77C30"/>
    <w:rsid w:val="00B848AA"/>
    <w:rsid w:val="00B905F5"/>
    <w:rsid w:val="00B966B2"/>
    <w:rsid w:val="00BA00F0"/>
    <w:rsid w:val="00BD5576"/>
    <w:rsid w:val="00BE6244"/>
    <w:rsid w:val="00BF2BAB"/>
    <w:rsid w:val="00C02540"/>
    <w:rsid w:val="00C03EA1"/>
    <w:rsid w:val="00C21A2F"/>
    <w:rsid w:val="00C3268F"/>
    <w:rsid w:val="00C33F6A"/>
    <w:rsid w:val="00C34E20"/>
    <w:rsid w:val="00C41786"/>
    <w:rsid w:val="00C42D29"/>
    <w:rsid w:val="00C5277E"/>
    <w:rsid w:val="00C53BFE"/>
    <w:rsid w:val="00C62F83"/>
    <w:rsid w:val="00C71A1A"/>
    <w:rsid w:val="00C73F87"/>
    <w:rsid w:val="00C77674"/>
    <w:rsid w:val="00C84B5A"/>
    <w:rsid w:val="00CB075D"/>
    <w:rsid w:val="00CB1D09"/>
    <w:rsid w:val="00CE4330"/>
    <w:rsid w:val="00D04F95"/>
    <w:rsid w:val="00D1778D"/>
    <w:rsid w:val="00D26159"/>
    <w:rsid w:val="00D36F35"/>
    <w:rsid w:val="00D404A0"/>
    <w:rsid w:val="00D813E5"/>
    <w:rsid w:val="00D82F76"/>
    <w:rsid w:val="00DA0515"/>
    <w:rsid w:val="00DA7CD9"/>
    <w:rsid w:val="00DD19DE"/>
    <w:rsid w:val="00DF0EDE"/>
    <w:rsid w:val="00DF17CC"/>
    <w:rsid w:val="00DF668D"/>
    <w:rsid w:val="00E04B89"/>
    <w:rsid w:val="00E11DA2"/>
    <w:rsid w:val="00E214F6"/>
    <w:rsid w:val="00E27475"/>
    <w:rsid w:val="00E4344F"/>
    <w:rsid w:val="00E52011"/>
    <w:rsid w:val="00E73CD7"/>
    <w:rsid w:val="00E7498B"/>
    <w:rsid w:val="00ED4C78"/>
    <w:rsid w:val="00F00EF0"/>
    <w:rsid w:val="00F1168B"/>
    <w:rsid w:val="00F213C3"/>
    <w:rsid w:val="00F55DD3"/>
    <w:rsid w:val="00F60AE5"/>
    <w:rsid w:val="00F77774"/>
    <w:rsid w:val="00F92D32"/>
    <w:rsid w:val="00F9563F"/>
    <w:rsid w:val="00F97787"/>
    <w:rsid w:val="00FB373E"/>
    <w:rsid w:val="00FC0B3E"/>
    <w:rsid w:val="00FC0FBE"/>
    <w:rsid w:val="00FD21AD"/>
    <w:rsid w:val="00FE27F5"/>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BA54"/>
  <w15:docId w15:val="{E0E49FB2-1DB5-4B9A-AEA2-68FD0FB1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11"/>
    <w:pPr>
      <w:suppressAutoHyphens/>
      <w:spacing w:after="0" w:line="100" w:lineRule="atLeast"/>
    </w:pPr>
    <w:rPr>
      <w:rFonts w:ascii="Myriad Pro" w:eastAsia="Times New Roman" w:hAnsi="Myriad Pro" w:cs="Myriad Pro"/>
      <w:color w:val="000000"/>
      <w:kern w:val="1"/>
      <w:sz w:val="24"/>
      <w:szCs w:val="24"/>
      <w:lang w:val="mk-MK" w:eastAsia="ar-SA"/>
    </w:rPr>
  </w:style>
  <w:style w:type="paragraph" w:styleId="Heading1">
    <w:name w:val="heading 1"/>
    <w:basedOn w:val="Normal"/>
    <w:next w:val="Normal"/>
    <w:link w:val="Heading1Char"/>
    <w:uiPriority w:val="9"/>
    <w:qFormat/>
    <w:rsid w:val="00ED4C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2D32"/>
    <w:pPr>
      <w:keepNext/>
      <w:keepLines/>
      <w:suppressAutoHyphens w:val="0"/>
      <w:spacing w:before="240" w:after="240" w:line="240" w:lineRule="auto"/>
      <w:jc w:val="both"/>
      <w:outlineLvl w:val="1"/>
    </w:pPr>
    <w:rPr>
      <w:rFonts w:ascii="Calibri" w:eastAsiaTheme="majorEastAsia" w:hAnsi="Calibri" w:cstheme="majorBidi"/>
      <w:color w:val="595959" w:themeColor="text1" w:themeTint="A6"/>
      <w:kern w:val="0"/>
      <w:szCs w:val="26"/>
      <w:lang w:val="en-GB" w:eastAsia="en-US"/>
    </w:rPr>
  </w:style>
  <w:style w:type="paragraph" w:styleId="Heading3">
    <w:name w:val="heading 3"/>
    <w:basedOn w:val="Normal"/>
    <w:next w:val="Normal"/>
    <w:link w:val="Heading3Char"/>
    <w:uiPriority w:val="9"/>
    <w:unhideWhenUsed/>
    <w:qFormat/>
    <w:rsid w:val="009D1C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E11"/>
    <w:pPr>
      <w:tabs>
        <w:tab w:val="center" w:pos="4680"/>
        <w:tab w:val="right" w:pos="9360"/>
      </w:tabs>
      <w:suppressAutoHyphens w:val="0"/>
      <w:spacing w:line="240" w:lineRule="auto"/>
    </w:pPr>
    <w:rPr>
      <w:rFonts w:asciiTheme="minorHAnsi" w:eastAsiaTheme="minorHAnsi" w:hAnsiTheme="minorHAnsi" w:cstheme="minorBidi"/>
      <w:color w:val="auto"/>
      <w:kern w:val="0"/>
      <w:sz w:val="22"/>
      <w:szCs w:val="22"/>
      <w:lang w:val="en-US" w:eastAsia="en-US"/>
    </w:rPr>
  </w:style>
  <w:style w:type="character" w:customStyle="1" w:styleId="HeaderChar">
    <w:name w:val="Header Char"/>
    <w:basedOn w:val="DefaultParagraphFont"/>
    <w:link w:val="Header"/>
    <w:uiPriority w:val="99"/>
    <w:rsid w:val="002F6E11"/>
  </w:style>
  <w:style w:type="paragraph" w:styleId="Footer">
    <w:name w:val="footer"/>
    <w:basedOn w:val="Normal"/>
    <w:link w:val="FooterChar"/>
    <w:uiPriority w:val="99"/>
    <w:unhideWhenUsed/>
    <w:rsid w:val="002F6E11"/>
    <w:pPr>
      <w:tabs>
        <w:tab w:val="center" w:pos="4680"/>
        <w:tab w:val="right" w:pos="9360"/>
      </w:tabs>
      <w:suppressAutoHyphens w:val="0"/>
      <w:spacing w:line="240" w:lineRule="auto"/>
    </w:pPr>
    <w:rPr>
      <w:rFonts w:asciiTheme="minorHAnsi" w:eastAsiaTheme="minorHAnsi" w:hAnsiTheme="minorHAnsi" w:cstheme="minorBidi"/>
      <w:color w:val="auto"/>
      <w:kern w:val="0"/>
      <w:sz w:val="22"/>
      <w:szCs w:val="22"/>
      <w:lang w:val="en-US" w:eastAsia="en-US"/>
    </w:rPr>
  </w:style>
  <w:style w:type="character" w:customStyle="1" w:styleId="FooterChar">
    <w:name w:val="Footer Char"/>
    <w:basedOn w:val="DefaultParagraphFont"/>
    <w:link w:val="Footer"/>
    <w:uiPriority w:val="99"/>
    <w:rsid w:val="002F6E11"/>
  </w:style>
  <w:style w:type="paragraph" w:styleId="BalloonText">
    <w:name w:val="Balloon Text"/>
    <w:basedOn w:val="Normal"/>
    <w:link w:val="BalloonTextChar"/>
    <w:uiPriority w:val="99"/>
    <w:semiHidden/>
    <w:unhideWhenUsed/>
    <w:rsid w:val="002F6E11"/>
    <w:pPr>
      <w:suppressAutoHyphens w:val="0"/>
      <w:spacing w:line="240" w:lineRule="auto"/>
    </w:pPr>
    <w:rPr>
      <w:rFonts w:ascii="Tahoma" w:eastAsiaTheme="minorHAnsi" w:hAnsi="Tahoma" w:cs="Tahoma"/>
      <w:color w:val="auto"/>
      <w:kern w:val="0"/>
      <w:sz w:val="16"/>
      <w:szCs w:val="16"/>
      <w:lang w:val="en-US" w:eastAsia="en-US"/>
    </w:rPr>
  </w:style>
  <w:style w:type="character" w:customStyle="1" w:styleId="BalloonTextChar">
    <w:name w:val="Balloon Text Char"/>
    <w:basedOn w:val="DefaultParagraphFont"/>
    <w:link w:val="BalloonText"/>
    <w:uiPriority w:val="99"/>
    <w:semiHidden/>
    <w:rsid w:val="002F6E11"/>
    <w:rPr>
      <w:rFonts w:ascii="Tahoma" w:hAnsi="Tahoma" w:cs="Tahoma"/>
      <w:sz w:val="16"/>
      <w:szCs w:val="16"/>
    </w:rPr>
  </w:style>
  <w:style w:type="paragraph" w:styleId="NormalWeb">
    <w:name w:val="Normal (Web)"/>
    <w:basedOn w:val="Normal"/>
    <w:uiPriority w:val="99"/>
    <w:unhideWhenUsed/>
    <w:rsid w:val="002F6E11"/>
    <w:pPr>
      <w:suppressAutoHyphens w:val="0"/>
      <w:spacing w:before="100" w:beforeAutospacing="1" w:after="100" w:afterAutospacing="1" w:line="240" w:lineRule="auto"/>
    </w:pPr>
    <w:rPr>
      <w:rFonts w:ascii="Times New Roman" w:hAnsi="Times New Roman" w:cs="Times New Roman"/>
      <w:color w:val="auto"/>
      <w:kern w:val="0"/>
      <w:lang w:val="en-US" w:eastAsia="en-US"/>
    </w:rPr>
  </w:style>
  <w:style w:type="paragraph" w:styleId="NoSpacing">
    <w:name w:val="No Spacing"/>
    <w:uiPriority w:val="1"/>
    <w:qFormat/>
    <w:rsid w:val="002F6E11"/>
    <w:pPr>
      <w:spacing w:after="0" w:line="240" w:lineRule="auto"/>
    </w:pPr>
  </w:style>
  <w:style w:type="table" w:styleId="TableGrid">
    <w:name w:val="Table Grid"/>
    <w:basedOn w:val="TableNormal"/>
    <w:uiPriority w:val="39"/>
    <w:rsid w:val="0092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2D32"/>
    <w:rPr>
      <w:rFonts w:ascii="Calibri" w:eastAsiaTheme="majorEastAsia" w:hAnsi="Calibri" w:cstheme="majorBidi"/>
      <w:color w:val="595959" w:themeColor="text1" w:themeTint="A6"/>
      <w:sz w:val="24"/>
      <w:szCs w:val="26"/>
      <w:lang w:val="en-GB"/>
    </w:rPr>
  </w:style>
  <w:style w:type="character" w:styleId="Hyperlink">
    <w:name w:val="Hyperlink"/>
    <w:uiPriority w:val="99"/>
    <w:unhideWhenUsed/>
    <w:rsid w:val="008B0148"/>
    <w:rPr>
      <w:color w:val="0563C1"/>
      <w:u w:val="single"/>
    </w:rPr>
  </w:style>
  <w:style w:type="character" w:styleId="CommentReference">
    <w:name w:val="annotation reference"/>
    <w:basedOn w:val="DefaultParagraphFont"/>
    <w:uiPriority w:val="99"/>
    <w:semiHidden/>
    <w:unhideWhenUsed/>
    <w:rsid w:val="00A813A5"/>
    <w:rPr>
      <w:sz w:val="16"/>
      <w:szCs w:val="16"/>
    </w:rPr>
  </w:style>
  <w:style w:type="paragraph" w:styleId="CommentText">
    <w:name w:val="annotation text"/>
    <w:basedOn w:val="Normal"/>
    <w:link w:val="CommentTextChar"/>
    <w:uiPriority w:val="99"/>
    <w:semiHidden/>
    <w:unhideWhenUsed/>
    <w:rsid w:val="00A813A5"/>
    <w:pPr>
      <w:spacing w:line="240" w:lineRule="auto"/>
    </w:pPr>
    <w:rPr>
      <w:sz w:val="20"/>
      <w:szCs w:val="20"/>
    </w:rPr>
  </w:style>
  <w:style w:type="character" w:customStyle="1" w:styleId="CommentTextChar">
    <w:name w:val="Comment Text Char"/>
    <w:basedOn w:val="DefaultParagraphFont"/>
    <w:link w:val="CommentText"/>
    <w:uiPriority w:val="99"/>
    <w:semiHidden/>
    <w:rsid w:val="00A813A5"/>
    <w:rPr>
      <w:rFonts w:ascii="Myriad Pro" w:eastAsia="Times New Roman" w:hAnsi="Myriad Pro" w:cs="Myriad Pro"/>
      <w:color w:val="000000"/>
      <w:kern w:val="1"/>
      <w:sz w:val="20"/>
      <w:szCs w:val="20"/>
      <w:lang w:val="tr-TR" w:eastAsia="ar-SA"/>
    </w:rPr>
  </w:style>
  <w:style w:type="paragraph" w:styleId="CommentSubject">
    <w:name w:val="annotation subject"/>
    <w:basedOn w:val="CommentText"/>
    <w:next w:val="CommentText"/>
    <w:link w:val="CommentSubjectChar"/>
    <w:uiPriority w:val="99"/>
    <w:semiHidden/>
    <w:unhideWhenUsed/>
    <w:rsid w:val="00A813A5"/>
    <w:rPr>
      <w:b/>
      <w:bCs/>
    </w:rPr>
  </w:style>
  <w:style w:type="character" w:customStyle="1" w:styleId="CommentSubjectChar">
    <w:name w:val="Comment Subject Char"/>
    <w:basedOn w:val="CommentTextChar"/>
    <w:link w:val="CommentSubject"/>
    <w:uiPriority w:val="99"/>
    <w:semiHidden/>
    <w:rsid w:val="00A813A5"/>
    <w:rPr>
      <w:rFonts w:ascii="Myriad Pro" w:eastAsia="Times New Roman" w:hAnsi="Myriad Pro" w:cs="Myriad Pro"/>
      <w:b/>
      <w:bCs/>
      <w:color w:val="000000"/>
      <w:kern w:val="1"/>
      <w:sz w:val="20"/>
      <w:szCs w:val="20"/>
      <w:lang w:val="tr-TR" w:eastAsia="ar-SA"/>
    </w:rPr>
  </w:style>
  <w:style w:type="character" w:styleId="Strong">
    <w:name w:val="Strong"/>
    <w:basedOn w:val="DefaultParagraphFont"/>
    <w:uiPriority w:val="22"/>
    <w:qFormat/>
    <w:rsid w:val="002A1D46"/>
    <w:rPr>
      <w:b/>
      <w:bCs/>
    </w:rPr>
  </w:style>
  <w:style w:type="character" w:styleId="Emphasis">
    <w:name w:val="Emphasis"/>
    <w:basedOn w:val="DefaultParagraphFont"/>
    <w:uiPriority w:val="20"/>
    <w:qFormat/>
    <w:rsid w:val="002A1D46"/>
    <w:rPr>
      <w:i/>
      <w:iCs/>
    </w:rPr>
  </w:style>
  <w:style w:type="paragraph" w:styleId="ListParagraph">
    <w:name w:val="List Paragraph"/>
    <w:basedOn w:val="Normal"/>
    <w:link w:val="ListParagraphChar"/>
    <w:uiPriority w:val="34"/>
    <w:qFormat/>
    <w:rsid w:val="00B24B34"/>
    <w:pPr>
      <w:ind w:left="720"/>
      <w:contextualSpacing/>
    </w:pPr>
  </w:style>
  <w:style w:type="paragraph" w:customStyle="1" w:styleId="Default">
    <w:name w:val="Default"/>
    <w:uiPriority w:val="99"/>
    <w:rsid w:val="00B24B34"/>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uiPriority w:val="9"/>
    <w:rsid w:val="00ED4C78"/>
    <w:rPr>
      <w:rFonts w:asciiTheme="majorHAnsi" w:eastAsiaTheme="majorEastAsia" w:hAnsiTheme="majorHAnsi" w:cstheme="majorBidi"/>
      <w:b/>
      <w:bCs/>
      <w:color w:val="365F91" w:themeColor="accent1" w:themeShade="BF"/>
      <w:kern w:val="1"/>
      <w:sz w:val="28"/>
      <w:szCs w:val="28"/>
      <w:lang w:val="tr-TR" w:eastAsia="ar-SA"/>
    </w:rPr>
  </w:style>
  <w:style w:type="character" w:customStyle="1" w:styleId="Heading3Char">
    <w:name w:val="Heading 3 Char"/>
    <w:basedOn w:val="DefaultParagraphFont"/>
    <w:link w:val="Heading3"/>
    <w:uiPriority w:val="9"/>
    <w:rsid w:val="009D1C86"/>
    <w:rPr>
      <w:rFonts w:asciiTheme="majorHAnsi" w:eastAsiaTheme="majorEastAsia" w:hAnsiTheme="majorHAnsi" w:cstheme="majorBidi"/>
      <w:b/>
      <w:bCs/>
      <w:color w:val="4F81BD" w:themeColor="accent1"/>
      <w:kern w:val="1"/>
      <w:sz w:val="24"/>
      <w:szCs w:val="24"/>
      <w:lang w:val="tr-TR" w:eastAsia="ar-SA"/>
    </w:rPr>
  </w:style>
  <w:style w:type="paragraph" w:styleId="BodyText">
    <w:name w:val="Body Text"/>
    <w:basedOn w:val="Normal"/>
    <w:link w:val="BodyTextChar"/>
    <w:rsid w:val="009D1C86"/>
    <w:pPr>
      <w:spacing w:after="120"/>
    </w:pPr>
  </w:style>
  <w:style w:type="character" w:customStyle="1" w:styleId="BodyTextChar">
    <w:name w:val="Body Text Char"/>
    <w:basedOn w:val="DefaultParagraphFont"/>
    <w:link w:val="BodyText"/>
    <w:rsid w:val="009D1C86"/>
    <w:rPr>
      <w:rFonts w:ascii="Myriad Pro" w:eastAsia="Times New Roman" w:hAnsi="Myriad Pro" w:cs="Myriad Pro"/>
      <w:color w:val="000000"/>
      <w:kern w:val="1"/>
      <w:sz w:val="24"/>
      <w:szCs w:val="24"/>
      <w:lang w:val="tr-TR" w:eastAsia="ar-SA"/>
    </w:rPr>
  </w:style>
  <w:style w:type="paragraph" w:customStyle="1" w:styleId="yiv1875908692msonormal">
    <w:name w:val="yiv1875908692msonormal"/>
    <w:basedOn w:val="Normal"/>
    <w:rsid w:val="009D1C86"/>
    <w:pPr>
      <w:spacing w:before="100" w:after="100"/>
    </w:pPr>
    <w:rPr>
      <w:lang w:val="en-CA"/>
    </w:rPr>
  </w:style>
  <w:style w:type="paragraph" w:styleId="Revision">
    <w:name w:val="Revision"/>
    <w:hidden/>
    <w:uiPriority w:val="99"/>
    <w:semiHidden/>
    <w:rsid w:val="00A00293"/>
    <w:pPr>
      <w:spacing w:after="0" w:line="240" w:lineRule="auto"/>
    </w:pPr>
    <w:rPr>
      <w:rFonts w:ascii="Myriad Pro" w:eastAsia="Times New Roman" w:hAnsi="Myriad Pro" w:cs="Myriad Pro"/>
      <w:color w:val="000000"/>
      <w:kern w:val="1"/>
      <w:sz w:val="24"/>
      <w:szCs w:val="24"/>
      <w:lang w:val="mk-MK" w:eastAsia="ar-SA"/>
    </w:rPr>
  </w:style>
  <w:style w:type="character" w:styleId="UnresolvedMention">
    <w:name w:val="Unresolved Mention"/>
    <w:basedOn w:val="DefaultParagraphFont"/>
    <w:uiPriority w:val="99"/>
    <w:semiHidden/>
    <w:unhideWhenUsed/>
    <w:rsid w:val="008E3A17"/>
    <w:rPr>
      <w:color w:val="605E5C"/>
      <w:shd w:val="clear" w:color="auto" w:fill="E1DFDD"/>
    </w:rPr>
  </w:style>
  <w:style w:type="character" w:customStyle="1" w:styleId="ListParagraphChar">
    <w:name w:val="List Paragraph Char"/>
    <w:link w:val="ListParagraph"/>
    <w:uiPriority w:val="34"/>
    <w:qFormat/>
    <w:rsid w:val="00945A66"/>
    <w:rPr>
      <w:rFonts w:ascii="Myriad Pro" w:eastAsia="Times New Roman" w:hAnsi="Myriad Pro" w:cs="Myriad Pro"/>
      <w:color w:val="000000"/>
      <w:kern w:val="1"/>
      <w:sz w:val="24"/>
      <w:szCs w:val="24"/>
      <w:lang w:val="mk-MK" w:eastAsia="ar-SA"/>
    </w:rPr>
  </w:style>
  <w:style w:type="paragraph" w:styleId="FootnoteText">
    <w:name w:val="footnote text"/>
    <w:basedOn w:val="Normal"/>
    <w:link w:val="FootnoteTextChar"/>
    <w:uiPriority w:val="99"/>
    <w:semiHidden/>
    <w:unhideWhenUsed/>
    <w:rsid w:val="00945A66"/>
    <w:pPr>
      <w:suppressAutoHyphens w:val="0"/>
      <w:spacing w:line="240" w:lineRule="auto"/>
    </w:pPr>
    <w:rPr>
      <w:rFonts w:ascii="Helvetica" w:hAnsi="Helvetica" w:cs="Times New Roman"/>
      <w:color w:val="auto"/>
      <w:kern w:val="0"/>
      <w:sz w:val="20"/>
      <w:szCs w:val="20"/>
      <w:lang w:eastAsia="en-GB"/>
    </w:rPr>
  </w:style>
  <w:style w:type="character" w:customStyle="1" w:styleId="FootnoteTextChar">
    <w:name w:val="Footnote Text Char"/>
    <w:basedOn w:val="DefaultParagraphFont"/>
    <w:link w:val="FootnoteText"/>
    <w:uiPriority w:val="99"/>
    <w:semiHidden/>
    <w:rsid w:val="00945A66"/>
    <w:rPr>
      <w:rFonts w:ascii="Helvetica" w:eastAsia="Times New Roman" w:hAnsi="Helvetica" w:cs="Times New Roman"/>
      <w:sz w:val="20"/>
      <w:szCs w:val="20"/>
      <w:lang w:val="mk-MK" w:eastAsia="en-GB"/>
    </w:rPr>
  </w:style>
  <w:style w:type="character" w:styleId="FootnoteReference">
    <w:name w:val="footnote reference"/>
    <w:basedOn w:val="DefaultParagraphFont"/>
    <w:uiPriority w:val="99"/>
    <w:semiHidden/>
    <w:unhideWhenUsed/>
    <w:rsid w:val="00945A66"/>
    <w:rPr>
      <w:vertAlign w:val="superscript"/>
    </w:rPr>
  </w:style>
  <w:style w:type="paragraph" w:styleId="BodyText2">
    <w:name w:val="Body Text 2"/>
    <w:basedOn w:val="Normal"/>
    <w:link w:val="BodyText2Char"/>
    <w:uiPriority w:val="99"/>
    <w:unhideWhenUsed/>
    <w:rsid w:val="00E7498B"/>
    <w:pPr>
      <w:suppressAutoHyphens w:val="0"/>
      <w:spacing w:after="120" w:line="480" w:lineRule="auto"/>
    </w:pPr>
    <w:rPr>
      <w:rFonts w:ascii="Helvetica" w:hAnsi="Helvetica" w:cs="Times New Roman"/>
      <w:color w:val="auto"/>
      <w:kern w:val="0"/>
      <w:sz w:val="22"/>
      <w:szCs w:val="20"/>
      <w:lang w:eastAsia="en-GB"/>
    </w:rPr>
  </w:style>
  <w:style w:type="character" w:customStyle="1" w:styleId="BodyText2Char">
    <w:name w:val="Body Text 2 Char"/>
    <w:basedOn w:val="DefaultParagraphFont"/>
    <w:link w:val="BodyText2"/>
    <w:uiPriority w:val="99"/>
    <w:rsid w:val="00E7498B"/>
    <w:rPr>
      <w:rFonts w:ascii="Helvetica" w:eastAsia="Times New Roman" w:hAnsi="Helvetica" w:cs="Times New Roman"/>
      <w:szCs w:val="20"/>
      <w:lang w:val="mk-MK" w:eastAsia="en-GB"/>
    </w:rPr>
  </w:style>
  <w:style w:type="character" w:styleId="FollowedHyperlink">
    <w:name w:val="FollowedHyperlink"/>
    <w:basedOn w:val="DefaultParagraphFont"/>
    <w:uiPriority w:val="99"/>
    <w:semiHidden/>
    <w:unhideWhenUsed/>
    <w:rsid w:val="00E27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5569">
      <w:bodyDiv w:val="1"/>
      <w:marLeft w:val="0"/>
      <w:marRight w:val="0"/>
      <w:marTop w:val="0"/>
      <w:marBottom w:val="0"/>
      <w:divBdr>
        <w:top w:val="none" w:sz="0" w:space="0" w:color="auto"/>
        <w:left w:val="none" w:sz="0" w:space="0" w:color="auto"/>
        <w:bottom w:val="none" w:sz="0" w:space="0" w:color="auto"/>
        <w:right w:val="none" w:sz="0" w:space="0" w:color="auto"/>
      </w:divBdr>
    </w:div>
    <w:div w:id="387144558">
      <w:bodyDiv w:val="1"/>
      <w:marLeft w:val="0"/>
      <w:marRight w:val="0"/>
      <w:marTop w:val="0"/>
      <w:marBottom w:val="0"/>
      <w:divBdr>
        <w:top w:val="none" w:sz="0" w:space="0" w:color="auto"/>
        <w:left w:val="none" w:sz="0" w:space="0" w:color="auto"/>
        <w:bottom w:val="none" w:sz="0" w:space="0" w:color="auto"/>
        <w:right w:val="none" w:sz="0" w:space="0" w:color="auto"/>
      </w:divBdr>
    </w:div>
    <w:div w:id="1032196388">
      <w:bodyDiv w:val="1"/>
      <w:marLeft w:val="0"/>
      <w:marRight w:val="0"/>
      <w:marTop w:val="0"/>
      <w:marBottom w:val="0"/>
      <w:divBdr>
        <w:top w:val="none" w:sz="0" w:space="0" w:color="auto"/>
        <w:left w:val="none" w:sz="0" w:space="0" w:color="auto"/>
        <w:bottom w:val="none" w:sz="0" w:space="0" w:color="auto"/>
        <w:right w:val="none" w:sz="0" w:space="0" w:color="auto"/>
      </w:divBdr>
    </w:div>
    <w:div w:id="1159418595">
      <w:bodyDiv w:val="1"/>
      <w:marLeft w:val="0"/>
      <w:marRight w:val="0"/>
      <w:marTop w:val="0"/>
      <w:marBottom w:val="0"/>
      <w:divBdr>
        <w:top w:val="none" w:sz="0" w:space="0" w:color="auto"/>
        <w:left w:val="none" w:sz="0" w:space="0" w:color="auto"/>
        <w:bottom w:val="none" w:sz="0" w:space="0" w:color="auto"/>
        <w:right w:val="none" w:sz="0" w:space="0" w:color="auto"/>
      </w:divBdr>
    </w:div>
    <w:div w:id="1327442107">
      <w:bodyDiv w:val="1"/>
      <w:marLeft w:val="0"/>
      <w:marRight w:val="0"/>
      <w:marTop w:val="0"/>
      <w:marBottom w:val="0"/>
      <w:divBdr>
        <w:top w:val="none" w:sz="0" w:space="0" w:color="auto"/>
        <w:left w:val="none" w:sz="0" w:space="0" w:color="auto"/>
        <w:bottom w:val="none" w:sz="0" w:space="0" w:color="auto"/>
        <w:right w:val="none" w:sz="0" w:space="0" w:color="auto"/>
      </w:divBdr>
    </w:div>
    <w:div w:id="1918202752">
      <w:bodyDiv w:val="1"/>
      <w:marLeft w:val="0"/>
      <w:marRight w:val="0"/>
      <w:marTop w:val="0"/>
      <w:marBottom w:val="0"/>
      <w:divBdr>
        <w:top w:val="none" w:sz="0" w:space="0" w:color="auto"/>
        <w:left w:val="none" w:sz="0" w:space="0" w:color="auto"/>
        <w:bottom w:val="none" w:sz="0" w:space="0" w:color="auto"/>
        <w:right w:val="none" w:sz="0" w:space="0" w:color="auto"/>
      </w:divBdr>
    </w:div>
    <w:div w:id="1972251639">
      <w:bodyDiv w:val="1"/>
      <w:marLeft w:val="0"/>
      <w:marRight w:val="0"/>
      <w:marTop w:val="0"/>
      <w:marBottom w:val="0"/>
      <w:divBdr>
        <w:top w:val="none" w:sz="0" w:space="0" w:color="auto"/>
        <w:left w:val="none" w:sz="0" w:space="0" w:color="auto"/>
        <w:bottom w:val="none" w:sz="0" w:space="0" w:color="auto"/>
        <w:right w:val="none" w:sz="0" w:space="0" w:color="auto"/>
      </w:divBdr>
    </w:div>
    <w:div w:id="21102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4.jpeg"/><Relationship Id="rId4"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20https://rm.coe.int/cm-rec-2024-2-slapps-mkd/1680af5b16%20%20%20%20%20%20" TargetMode="External"/><Relationship Id="rId1" Type="http://schemas.openxmlformats.org/officeDocument/2006/relationships/hyperlink" Target="%20https://rm.coe.int/regional-baseline-assessment-of-legislative-and-policy-needs-for-imple/1680b2e38f%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BBC4-F67D-4440-A861-79336356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Elena  Milenkoska-Mihailovska</cp:lastModifiedBy>
  <cp:revision>2</cp:revision>
  <dcterms:created xsi:type="dcterms:W3CDTF">2025-08-01T11:44:00Z</dcterms:created>
  <dcterms:modified xsi:type="dcterms:W3CDTF">2025-08-01T11:44:00Z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480168a1-127a-444a-aaf0-17f0be4f8b09</vt:lpwstr>
  </property>
</Properties>
</file>